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052">
        <w:rPr>
          <w:rFonts w:ascii="Times New Roman" w:hAnsi="Times New Roman" w:cs="Times New Roman"/>
          <w:sz w:val="24"/>
          <w:szCs w:val="24"/>
        </w:rPr>
        <w:t>Итак, перед учащимися лежит лист с вопросами теста. На выполнение всех заданий дается ограниченное количество времени. Успех работы зависит не только от знаний, но и от того, насколько грамотно учащиеся сумеют распределить время на выполнение теста. Здесь важно с самого начала задать себе нужный темп и ритм работы. Излишняя спешка и суетливость чреваты ошибками, и наоборот, растерянность и медлительность могут привести к тому, что учащиеся не успеют пройти тест до конца.</w:t>
      </w:r>
    </w:p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052">
        <w:rPr>
          <w:rFonts w:ascii="Times New Roman" w:hAnsi="Times New Roman" w:cs="Times New Roman"/>
          <w:sz w:val="24"/>
          <w:szCs w:val="24"/>
        </w:rPr>
        <w:t xml:space="preserve">Не нужно хвататься за ручку, как только получат тест. Вначале необходимо внимательно прочитать вопросы. Польза от этого двойная – </w:t>
      </w:r>
      <w:proofErr w:type="gramStart"/>
      <w:r w:rsidRPr="0000205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2052">
        <w:rPr>
          <w:rFonts w:ascii="Times New Roman" w:hAnsi="Times New Roman" w:cs="Times New Roman"/>
          <w:sz w:val="24"/>
          <w:szCs w:val="24"/>
        </w:rPr>
        <w:t xml:space="preserve"> – первых, будет настройка на предмет, во – вторых, можно определить, в каких заданиях вопросы «пересекаются» (иногда бывает, что один вопрос в скрытой форме содержит ответ на другой).</w:t>
      </w:r>
    </w:p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052">
        <w:rPr>
          <w:rFonts w:ascii="Times New Roman" w:hAnsi="Times New Roman" w:cs="Times New Roman"/>
          <w:sz w:val="24"/>
          <w:szCs w:val="24"/>
        </w:rPr>
        <w:t>Необходимо мысленно отметить вопросы, которые показались трудными или вызывают сомнения. Можно записать их номера на листке для черновика.</w:t>
      </w:r>
    </w:p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052">
        <w:rPr>
          <w:rFonts w:ascii="Times New Roman" w:hAnsi="Times New Roman" w:cs="Times New Roman"/>
          <w:sz w:val="24"/>
          <w:szCs w:val="24"/>
        </w:rPr>
        <w:t xml:space="preserve">Теперь следует приступить к ответам, отвечая </w:t>
      </w:r>
      <w:proofErr w:type="gramStart"/>
      <w:r w:rsidRPr="0000205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002052">
        <w:rPr>
          <w:rFonts w:ascii="Times New Roman" w:hAnsi="Times New Roman" w:cs="Times New Roman"/>
          <w:sz w:val="24"/>
          <w:szCs w:val="24"/>
        </w:rPr>
        <w:t xml:space="preserve"> вопросы, в которых уверены, не тратя на обдумывание каждого из них больше 1 минуты. Если этого времени покажется недостаточно, чтобы найти правильный ответ, нужно пропустить вопрос и двигаться дальше.</w:t>
      </w:r>
    </w:p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052">
        <w:rPr>
          <w:rFonts w:ascii="Times New Roman" w:hAnsi="Times New Roman" w:cs="Times New Roman"/>
          <w:sz w:val="24"/>
          <w:szCs w:val="24"/>
        </w:rPr>
        <w:t>Пройдя весь тест до конца, пропуская трудные задания, затем необходимо вернуться к пропущенным заданиям. Теперь уже не торопясь, не подгоняя себя, а спокойно и внимательно вдуматься в заданный вопрос. Возможно, другие выполненные задания подскажут правильный ответ. Если время позволяет</w:t>
      </w:r>
      <w:proofErr w:type="gramStart"/>
      <w:r w:rsidRPr="000020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052">
        <w:rPr>
          <w:rFonts w:ascii="Times New Roman" w:hAnsi="Times New Roman" w:cs="Times New Roman"/>
          <w:sz w:val="24"/>
          <w:szCs w:val="24"/>
        </w:rPr>
        <w:t xml:space="preserve"> нужно продолжать работать над тестовыми заданиями.</w:t>
      </w:r>
    </w:p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052">
        <w:rPr>
          <w:rFonts w:ascii="Times New Roman" w:hAnsi="Times New Roman" w:cs="Times New Roman"/>
          <w:sz w:val="24"/>
          <w:szCs w:val="24"/>
        </w:rPr>
        <w:t>Вполне вероятно, что к концу отпущенного времени останется несколько невыполненных заданий. Если не смогли с ними справиться, придется призвать на помощь интуицию. В оставшиеся 10 — 15 минут, еще раз вчитаться в смысл задания, отметить тот вариант, который кажется наиболее правильным. Не исключено, что можно попасть в точку. Не оставлять незаполненными позиции теста! Главное помнить – неправильный ответ и отсутствие ответа в равной мере принесут 0 баллов. В любом случае, учащиеся ничем не рискуют.</w:t>
      </w:r>
    </w:p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052">
        <w:rPr>
          <w:rFonts w:ascii="Times New Roman" w:hAnsi="Times New Roman" w:cs="Times New Roman"/>
          <w:sz w:val="24"/>
          <w:szCs w:val="24"/>
        </w:rPr>
        <w:t>Запомните: сильные личности, делая ошибки, имеют мужество их признать.</w:t>
      </w:r>
    </w:p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052">
        <w:rPr>
          <w:rFonts w:ascii="Times New Roman" w:hAnsi="Times New Roman" w:cs="Times New Roman"/>
          <w:sz w:val="24"/>
          <w:szCs w:val="24"/>
        </w:rPr>
        <w:t>Но признание ошибки – не есть убеждение в собственной несостоятельности, просто данная попытка не удалась. А каждая неудавшаяся попытка – еще один шаг к успеху.</w:t>
      </w:r>
    </w:p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052">
        <w:rPr>
          <w:rFonts w:ascii="Times New Roman" w:hAnsi="Times New Roman" w:cs="Times New Roman"/>
          <w:sz w:val="24"/>
          <w:szCs w:val="24"/>
        </w:rPr>
        <w:t>Помните – не ошибается тот, кто ничего не делает!</w:t>
      </w:r>
    </w:p>
    <w:p w:rsidR="00002052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3F9" w:rsidRPr="00002052" w:rsidRDefault="00002052" w:rsidP="00002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052">
        <w:rPr>
          <w:rFonts w:ascii="Times New Roman" w:hAnsi="Times New Roman" w:cs="Times New Roman"/>
          <w:sz w:val="24"/>
          <w:szCs w:val="24"/>
        </w:rPr>
        <w:t>Успехов Вам и удачи на экзаменах!</w:t>
      </w:r>
      <w:bookmarkStart w:id="0" w:name="_GoBack"/>
      <w:bookmarkEnd w:id="0"/>
    </w:p>
    <w:sectPr w:rsidR="00A023F9" w:rsidRPr="0000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C2"/>
    <w:rsid w:val="00002052"/>
    <w:rsid w:val="009B05C2"/>
    <w:rsid w:val="00A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2017-12-17T09:01:00Z</dcterms:created>
  <dcterms:modified xsi:type="dcterms:W3CDTF">2017-12-17T09:01:00Z</dcterms:modified>
</cp:coreProperties>
</file>