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FD" w:rsidRPr="004934FD" w:rsidRDefault="004934FD" w:rsidP="004934F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934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4934FD" w:rsidRPr="004934FD" w:rsidRDefault="004934FD" w:rsidP="004934F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934FD">
        <w:rPr>
          <w:rFonts w:ascii="Times New Roman" w:hAnsi="Times New Roman" w:cs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bottomFromText="200" w:vertAnchor="text" w:horzAnchor="margin" w:tblpXSpec="center" w:tblpY="247"/>
        <w:tblW w:w="8610" w:type="dxa"/>
        <w:tblLayout w:type="fixed"/>
        <w:tblLook w:val="04A0"/>
      </w:tblPr>
      <w:tblGrid>
        <w:gridCol w:w="3341"/>
        <w:gridCol w:w="1868"/>
        <w:gridCol w:w="3401"/>
      </w:tblGrid>
      <w:tr w:rsidR="004934FD" w:rsidRPr="004934FD" w:rsidTr="004934FD">
        <w:tc>
          <w:tcPr>
            <w:tcW w:w="3342" w:type="dxa"/>
            <w:shd w:val="clear" w:color="auto" w:fill="FFFFFF"/>
          </w:tcPr>
          <w:p w:rsidR="004934FD" w:rsidRPr="004934FD" w:rsidRDefault="004934FD" w:rsidP="004934F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4934FD">
              <w:rPr>
                <w:rFonts w:ascii="Times New Roman" w:hAnsi="Times New Roman" w:cs="Times New Roman"/>
                <w:b/>
                <w:kern w:val="2"/>
              </w:rPr>
              <w:t>Рассмотрено</w:t>
            </w:r>
          </w:p>
          <w:p w:rsidR="004934FD" w:rsidRPr="004934FD" w:rsidRDefault="004934FD" w:rsidP="004934F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</w:rPr>
            </w:pPr>
            <w:r w:rsidRPr="004934FD">
              <w:rPr>
                <w:rFonts w:ascii="Times New Roman" w:hAnsi="Times New Roman" w:cs="Times New Roman"/>
                <w:kern w:val="2"/>
              </w:rPr>
              <w:t xml:space="preserve">на ШМО учителей </w:t>
            </w:r>
          </w:p>
          <w:p w:rsidR="004934FD" w:rsidRPr="004934FD" w:rsidRDefault="004934FD" w:rsidP="004934F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</w:rPr>
            </w:pPr>
            <w:r w:rsidRPr="004934FD">
              <w:rPr>
                <w:rFonts w:ascii="Times New Roman" w:hAnsi="Times New Roman" w:cs="Times New Roman"/>
                <w:kern w:val="2"/>
              </w:rPr>
              <w:t>__________________</w:t>
            </w:r>
          </w:p>
          <w:p w:rsidR="004934FD" w:rsidRPr="004934FD" w:rsidRDefault="004934FD" w:rsidP="004934F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</w:rPr>
            </w:pPr>
            <w:r w:rsidRPr="004934FD">
              <w:rPr>
                <w:rFonts w:ascii="Times New Roman" w:hAnsi="Times New Roman" w:cs="Times New Roman"/>
                <w:kern w:val="2"/>
              </w:rPr>
              <w:t>МБОУ "Школа №129"</w:t>
            </w:r>
          </w:p>
          <w:p w:rsidR="004934FD" w:rsidRPr="004934FD" w:rsidRDefault="004934FD" w:rsidP="004934FD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</w:rPr>
            </w:pPr>
            <w:r w:rsidRPr="004934FD">
              <w:rPr>
                <w:rFonts w:ascii="Times New Roman" w:hAnsi="Times New Roman" w:cs="Times New Roman"/>
                <w:kern w:val="2"/>
              </w:rPr>
              <w:t xml:space="preserve"> (протокол № 1</w:t>
            </w:r>
            <w:proofErr w:type="gramStart"/>
            <w:r w:rsidRPr="004934FD">
              <w:rPr>
                <w:rFonts w:ascii="Times New Roman" w:hAnsi="Times New Roman" w:cs="Times New Roman"/>
                <w:kern w:val="2"/>
              </w:rPr>
              <w:t xml:space="preserve"> )</w:t>
            </w:r>
            <w:proofErr w:type="gramEnd"/>
            <w:r w:rsidRPr="004934FD">
              <w:rPr>
                <w:rFonts w:ascii="Times New Roman" w:hAnsi="Times New Roman" w:cs="Times New Roman"/>
                <w:kern w:val="2"/>
              </w:rPr>
              <w:t xml:space="preserve"> от</w:t>
            </w:r>
          </w:p>
          <w:p w:rsidR="004934FD" w:rsidRPr="004934FD" w:rsidRDefault="004934FD" w:rsidP="004934FD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 w:cs="Times New Roman"/>
                <w:kern w:val="2"/>
              </w:rPr>
            </w:pPr>
            <w:r w:rsidRPr="004934FD">
              <w:rPr>
                <w:rFonts w:ascii="Times New Roman" w:hAnsi="Times New Roman" w:cs="Times New Roman"/>
                <w:kern w:val="2"/>
              </w:rPr>
              <w:t>«____» августа 2016 г.</w:t>
            </w: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  <w:lang w:eastAsia="ru-RU"/>
              </w:rPr>
            </w:pPr>
          </w:p>
          <w:p w:rsidR="004934FD" w:rsidRPr="004934FD" w:rsidRDefault="004934FD" w:rsidP="004934FD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4934FD">
              <w:rPr>
                <w:rFonts w:ascii="Times New Roman" w:hAnsi="Times New Roman" w:cs="Times New Roman"/>
                <w:b/>
                <w:kern w:val="2"/>
              </w:rPr>
              <w:t>Утверждаю.</w:t>
            </w: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34FD">
              <w:rPr>
                <w:rFonts w:ascii="Times New Roman" w:hAnsi="Times New Roman" w:cs="Times New Roman"/>
                <w:kern w:val="2"/>
              </w:rPr>
              <w:t>Директор</w:t>
            </w: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34FD">
              <w:rPr>
                <w:rFonts w:ascii="Times New Roman" w:hAnsi="Times New Roman" w:cs="Times New Roman"/>
                <w:kern w:val="2"/>
              </w:rPr>
              <w:t>МБОУ "Школа №129"</w:t>
            </w: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34FD">
              <w:rPr>
                <w:rFonts w:ascii="Times New Roman" w:hAnsi="Times New Roman" w:cs="Times New Roman"/>
                <w:kern w:val="2"/>
              </w:rPr>
              <w:t>__________ И.А. Воронина</w:t>
            </w: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34FD">
              <w:rPr>
                <w:rFonts w:ascii="Times New Roman" w:hAnsi="Times New Roman" w:cs="Times New Roman"/>
                <w:kern w:val="2"/>
              </w:rPr>
              <w:t xml:space="preserve">Пр. от 01.09.2016 г. № 244- од </w:t>
            </w:r>
          </w:p>
          <w:p w:rsidR="004934FD" w:rsidRPr="004934FD" w:rsidRDefault="004934FD" w:rsidP="004934FD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</w:rPr>
            </w:pP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</w:rPr>
            </w:pP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</w:rPr>
            </w:pP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</w:rPr>
            </w:pP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</w:rPr>
            </w:pP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</w:rPr>
            </w:pP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</w:rPr>
            </w:pP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</w:rPr>
            </w:pPr>
          </w:p>
          <w:p w:rsidR="004934FD" w:rsidRPr="004934FD" w:rsidRDefault="004934FD" w:rsidP="004934FD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934FD" w:rsidRPr="004934FD" w:rsidRDefault="004934FD" w:rsidP="004934F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lang w:eastAsia="ru-RU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</w:pPr>
      <w:r w:rsidRPr="004934FD"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элективного курса</w:t>
      </w:r>
      <w:r w:rsidRPr="004934F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Русское правописание: орфография и пунктуация</w:t>
      </w:r>
      <w:r w:rsidRPr="004934FD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934FD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 10</w:t>
      </w:r>
      <w:r w:rsidR="00A7675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4C1A60">
        <w:rPr>
          <w:rFonts w:ascii="Times New Roman" w:hAnsi="Times New Roman" w:cs="Times New Roman"/>
          <w:kern w:val="2"/>
          <w:sz w:val="28"/>
          <w:szCs w:val="28"/>
          <w:lang w:eastAsia="ar-SA"/>
        </w:rPr>
        <w:t>класса</w:t>
      </w:r>
    </w:p>
    <w:p w:rsidR="004934FD" w:rsidRPr="004934FD" w:rsidRDefault="004934FD" w:rsidP="004934F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934FD">
        <w:rPr>
          <w:rFonts w:ascii="Times New Roman" w:hAnsi="Times New Roman" w:cs="Times New Roman"/>
          <w:kern w:val="2"/>
        </w:rPr>
        <w:t xml:space="preserve">                        </w:t>
      </w:r>
      <w:r w:rsidRPr="004934FD">
        <w:rPr>
          <w:rFonts w:ascii="Times New Roman" w:hAnsi="Times New Roman" w:cs="Times New Roman"/>
          <w:kern w:val="2"/>
          <w:sz w:val="28"/>
          <w:szCs w:val="28"/>
        </w:rPr>
        <w:t xml:space="preserve">Составитель: </w:t>
      </w:r>
    </w:p>
    <w:p w:rsidR="004C1A60" w:rsidRDefault="004934FD" w:rsidP="004C1A60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934FD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</w:t>
      </w:r>
      <w:r w:rsidR="004C1A60">
        <w:rPr>
          <w:rFonts w:ascii="Times New Roman" w:hAnsi="Times New Roman" w:cs="Times New Roman"/>
          <w:kern w:val="2"/>
          <w:sz w:val="28"/>
          <w:szCs w:val="28"/>
        </w:rPr>
        <w:t xml:space="preserve">Учитель Соколова Е. В. </w:t>
      </w:r>
    </w:p>
    <w:p w:rsidR="004934FD" w:rsidRPr="004934FD" w:rsidRDefault="004934FD" w:rsidP="004C1A60">
      <w:pPr>
        <w:suppressAutoHyphens/>
        <w:spacing w:after="0" w:line="240" w:lineRule="auto"/>
        <w:ind w:left="357"/>
        <w:rPr>
          <w:rFonts w:ascii="Times New Roman" w:hAnsi="Times New Roman" w:cs="Times New Roman"/>
          <w:kern w:val="2"/>
          <w:sz w:val="28"/>
          <w:szCs w:val="28"/>
        </w:rPr>
      </w:pPr>
    </w:p>
    <w:p w:rsidR="004934FD" w:rsidRPr="004934FD" w:rsidRDefault="004934FD" w:rsidP="004934F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934FD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</w:t>
      </w:r>
    </w:p>
    <w:p w:rsidR="004934FD" w:rsidRPr="004934FD" w:rsidRDefault="004934FD" w:rsidP="004934FD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934FD" w:rsidRPr="004934FD" w:rsidRDefault="004934FD" w:rsidP="004934F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P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934FD" w:rsidRDefault="004934FD" w:rsidP="004934F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F7741" w:rsidRDefault="00AF7741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CF7" w:rsidRPr="00FC0CF7" w:rsidRDefault="00FC0CF7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C0CF7" w:rsidRPr="00FC0CF7" w:rsidRDefault="00FC0CF7" w:rsidP="00FC0CF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</w:t>
      </w:r>
      <w:r w:rsidR="004C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учебного курса для 10 класса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на основе Программы по русскому языку для общеобразовательных учреждений. 5 -11 классы: элективные курсы / С. И. Львова – М.: Мнемозина, 2009.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                                                        Особенностью данной системы обучения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</w:t>
      </w: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семантической стороне анализируемого явления 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(слова, предложения), что обеспечивает безошибочное применение того или иного правила без искажения смысла высказывания. Во-вторых, </w:t>
      </w: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опора на этимологический анализ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Эта "этимологическая рефлексия" (Г. О. Винокур) становится надежным помощником в процессе формирования системы правописных умений и навыков. И наконец, важнейшим направлением в обучении становится </w:t>
      </w: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систематизация и обобщение знаний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п.).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Программа дает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логичности (несмотря на некоторые нарушения общих орфографических и пунктуационных закономерностей).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        На этой базе формируется умение ориентироваться в многообразных явлениях письма, правильно выбирать из десятков правил именно то, что соответствует данной орфограмме и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пунктограмме</w:t>
      </w:r>
      <w:proofErr w:type="spellEnd"/>
      <w:r w:rsidRPr="00FC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      Для того,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</w:t>
      </w:r>
      <w:r w:rsidR="004C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писания: орфография — (1-ое полугодие), пунктуация— 11-й (2-ое полугодие</w:t>
      </w:r>
      <w:proofErr w:type="gramStart"/>
      <w:r w:rsidR="004C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подход, разумеется, не исключает, а напротив, предусматривает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       Для достижения основных целей курса необходимо пользоваться наиболее эффективными приемами, которые помогают реализовать указанные направления в обучении.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работа с обобщающими схемами и таблицами по орфографии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краткой и лаконичной форме дает информацию не только о происхождении слова, но и объясняет, мотивирует его написание). Кроме того, значительными обучающими возможностями обладает такой прием, как орфографический анализ структурно-семантических схем слова или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морфемно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словообразовательных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добиться хороших результатов,  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чтение); свободным и правильным выражением собственных мыслей в устной и письменной речи (говорение, письмо) с учетом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proofErr w:type="spellStart"/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Коммуникативно-деятельностный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совершенствованию правописных умений и навыков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сособствует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активному развитию грамотности в широком смысле этого слова — функциональной грамотности, то есть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правописания), а также связно, полно, последовательно, логично, выразительно излагать мысли в соответствии с определенной коммуникативной задачей и нормативными требованиями к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речевому высказыванию (в том числе и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правописными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0CF7" w:rsidRPr="00FC0CF7" w:rsidRDefault="00FC0CF7" w:rsidP="00FC0CF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CF7" w:rsidRPr="00FC0CF7" w:rsidRDefault="00FC0CF7" w:rsidP="00FC0CF7">
      <w:pPr>
        <w:spacing w:after="0" w:line="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 в 10 классе реализуется по учебникам: 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Г.,  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 Русский язык. 10 – 11 классы. – М.: ООО «ТРИД «Русское слово – РС», 2010 г. и Львова С. И. Русская орфография: Самоучитель. – М, 2005 г.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        Программа рассчитана на 34 ч. (1 час в неделю).                                             Организация учебного процесса предполагает включение работы с различными видами словарей (этимологический, орфографический, школьный словарь иностранных слов и т. д.) и тренировочные тесты в формате ЕГЭ.</w:t>
      </w:r>
    </w:p>
    <w:p w:rsidR="00FC0CF7" w:rsidRPr="00FC0CF7" w:rsidRDefault="004934FD" w:rsidP="00FC0CF7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</w:t>
      </w:r>
      <w:r w:rsidR="0049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результате изучения курса  учащиеся должны овладеть следующими умениями и навыками:</w:t>
      </w:r>
    </w:p>
    <w:p w:rsidR="00FC0CF7" w:rsidRPr="00FC0CF7" w:rsidRDefault="00FC0CF7" w:rsidP="00FC0C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применять на практике систему правил, связанных с правописанием морфем;</w:t>
      </w:r>
    </w:p>
    <w:p w:rsidR="00FC0CF7" w:rsidRPr="00FC0CF7" w:rsidRDefault="00FC0CF7" w:rsidP="00FC0C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применять на практике систему правил слитного, дефисного и раздельного написания;</w:t>
      </w:r>
    </w:p>
    <w:p w:rsidR="00FC0CF7" w:rsidRPr="00FC0CF7" w:rsidRDefault="00FC0CF7" w:rsidP="00FC0C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применять на практике систему правил написания строчных и прописных букв;</w:t>
      </w:r>
    </w:p>
    <w:p w:rsidR="00FC0CF7" w:rsidRPr="00FC0CF7" w:rsidRDefault="00FC0CF7" w:rsidP="00FC0C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практике письма орфографические нормы современного русского литературного языка;</w:t>
      </w:r>
    </w:p>
    <w:p w:rsidR="00FC0CF7" w:rsidRPr="00FC0CF7" w:rsidRDefault="00FC0CF7" w:rsidP="00FC0CF7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со словарями различных типов.</w:t>
      </w:r>
    </w:p>
    <w:p w:rsidR="00FC0CF7" w:rsidRPr="00FC0CF7" w:rsidRDefault="00FC0CF7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 10 класс</w:t>
      </w:r>
    </w:p>
    <w:p w:rsidR="00FC0CF7" w:rsidRPr="00FC0CF7" w:rsidRDefault="00FC0CF7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="00E0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обенности письменного общения (1</w:t>
      </w: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Речевое общение как взаимодействие между людьми посредством языка. Виды речевой деятельности: говорение, слушание, письмо, чтение.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      Особенности письменной речи: использование средств письма для передачи мысли, ориентация на зрительное восприятие текста и невозможность учитывать немедленную реакцию адресата, возможность возвращения к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написанному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совершенствования текста и т.д.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письменных высказываний и их признаки: письма, записки, деловые бумаги, рецензии, статьи, репортажи, сочинения, конспекты, планы, рефераты и т.п.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Возникновение и развитие письма как средства общения.</w:t>
      </w:r>
    </w:p>
    <w:p w:rsidR="00FC0CF7" w:rsidRPr="00FC0CF7" w:rsidRDefault="00E01C79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(15</w:t>
      </w:r>
      <w:r w:rsidR="00FC0CF7"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FC0CF7" w:rsidRPr="00FC0CF7" w:rsidRDefault="00FC0CF7" w:rsidP="00FC0CF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Орфография как система правил правописания </w:t>
      </w:r>
      <w:r w:rsidR="00E0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(1ч)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Русское правописание. Орфография и пунктуация как разделы русского правописания. Роль орфографии в письменном общении людей, её возможности для более точной передачи смысла речи.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–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дефис»);  3) употребление прописных и строчных букв («пиши с прописной буквы имена собственные, с малой – нарицательные»); 4) перенос слова («переноси слова по слогам»).</w:t>
      </w:r>
    </w:p>
    <w:p w:rsidR="00FC0CF7" w:rsidRPr="00FC0CF7" w:rsidRDefault="00E01C79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морфем (9</w:t>
      </w:r>
      <w:r w:rsidR="00FC0CF7"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FC0CF7" w:rsidRPr="00FC0CF7" w:rsidRDefault="00FC0CF7" w:rsidP="00FC0CF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корней. 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 Правописание гласных корня: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безударные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проверяемые и непроверяемые; е и э в заимствованных словах.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        Правила, нарушающие единообразие написания корня (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корне после приставок); понятие о фонетическом принципе написания.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Группы корней с чередованием гласных: 1) -кос-//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-лаг-// -лож-,  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//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-тер- // -тир-, -стел- //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др. (зависимость от глагольного суффикса а); 2)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// -рос-,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//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скоч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(зависимость от последующего согласного); 3) -гор- //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//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//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-клан- // -клон- (зависимость от ударения); 4) корни с полногласными  и неполногласными сочетаниями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ере//ре, ело//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(доска – дощатый, очки – очечник).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      Правописание иноязычных словообразовательных элементов (лог, фил,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фон).</w:t>
      </w:r>
    </w:p>
    <w:p w:rsidR="00FC0CF7" w:rsidRPr="00FC0CF7" w:rsidRDefault="00FC0CF7" w:rsidP="00FC0CF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приставок. 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приставок на группы, соотносимые с разными  принципами написания: 1) приставки на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-с – фонетический принцип; 2) все остальные приставки – морфологический принцип написания. Роль смыслового анализа слова при различении приставок пре-,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FC0CF7" w:rsidRPr="00FC0CF7" w:rsidRDefault="00FC0CF7" w:rsidP="00FC0CF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суффиксов. 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правил, связанных с написанием суффиксов в словах разных частей речи. Роль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морфемно-словообразовательного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слова при выборе правильного написания суффиксов.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      Типичные суффиксы имён существительных и их написание. Различение суффиксов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значением лица. Суффиксы  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значением уменьшительности.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       Типичные суффиксы прилагательных и их написание. Различение на письме суффиксов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в-, -ев-, -к-,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Особенности образования сравнительной и превосходной степени прилагательных и наречий и написание суффиксов в этих формах слов.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      Типичные суффиксы глагола и их написание. Различение на письме глагольных суффиксов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-ива-. Написание суффикса -е-, -и- в глаголах с приставкой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-//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 -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–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глаголах.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       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      Правописание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кратких и полных формах причастий, а также в прилагательных, образованных от существительных и глаголов.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Правописание окончаний. 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правил, регулирующих правописание окончаний слов разных частей речи.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      Различение окончаний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-и 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 Орфографические правила, требующие различения морфем, в составе которых находится орфограмма: о и е после шипящих и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корне, суффиксе и окончании; правописание и,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употребление разделительных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       Правописание согласных на стыке морфем, написание сочетаний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нщ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рщ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отдельной морфемы и на стыке морфем; употребление мягкого знака для обозначения мягкости согласного внутри морфемы и на стыке морфем.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Взаимосвязь значения, морфемного строения и написание слова. Орфографический анализ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морфемно-словообразовательных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слов.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      Правописание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 в словах разных частей речи.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Этимологическая справка как прием объяснения написания морфем.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Прием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поморфемной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слов.</w:t>
      </w:r>
    </w:p>
    <w:p w:rsidR="00FC0CF7" w:rsidRPr="00FC0CF7" w:rsidRDefault="00FC0CF7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Слитные, деф</w:t>
      </w:r>
      <w:r w:rsidR="00E0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исные и раздельные написания (5</w:t>
      </w: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Орфограммы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ни и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(частицы, союза).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происхождение некоторых наречий.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Особенности написания производных предлогов. 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Смысловые, грамматические и орфографические отличия союзов чтобы, также, тоже, потому, поэтому, оттого, отчего, зато, поскольку и др. от созвучных сочетаний слов.</w:t>
      </w:r>
      <w:proofErr w:type="gramEnd"/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Образование и написание сложных слов (существительные, прилагательные, наречия). Смысловые и грамматические отличия сложных прилагательных образованных слиянием и созвучных словосочетаний (</w:t>
      </w:r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многообещающий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много обещающий).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Употребление дефиса при написании знаменательных и служебных частей речи.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Работа со словарем «Слитно или раздельно?».</w:t>
      </w:r>
    </w:p>
    <w:p w:rsidR="00FC0CF7" w:rsidRPr="00FC0CF7" w:rsidRDefault="00FC0CF7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Написание </w:t>
      </w:r>
      <w:r w:rsidR="00E0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строчных и прописных букв (1</w:t>
      </w: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      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смыслового и грамматического анализа при выборе строчной или прописной буквы.</w:t>
      </w:r>
    </w:p>
    <w:p w:rsidR="00FC0CF7" w:rsidRPr="00FC0CF7" w:rsidRDefault="00FC0CF7" w:rsidP="00E01C7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Работа со сл</w:t>
      </w:r>
      <w:r w:rsidR="00E0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оварем «Строчная или прописная?</w:t>
      </w:r>
    </w:p>
    <w:p w:rsidR="00FC0CF7" w:rsidRPr="00FC0CF7" w:rsidRDefault="00FC0CF7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 в письменном общ</w:t>
      </w:r>
      <w:r w:rsidR="00E0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ении (1</w:t>
      </w: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FC0CF7" w:rsidRPr="00FC0CF7" w:rsidRDefault="00FC0CF7" w:rsidP="00FC0CF7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т. п. в письменной речи.</w:t>
      </w:r>
    </w:p>
    <w:p w:rsidR="00FC0CF7" w:rsidRPr="00FC0CF7" w:rsidRDefault="00FC0CF7" w:rsidP="00FC0CF7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FC0CF7" w:rsidRPr="00FC0CF7" w:rsidRDefault="00FC0CF7" w:rsidP="00FC0CF7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речевого этикета при дистанционном письменном общении (</w:t>
      </w:r>
      <w:proofErr w:type="spellStart"/>
      <w:proofErr w:type="gram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gram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МS-сообщения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электронная почта, телефакс и др.)-</w:t>
      </w:r>
    </w:p>
    <w:p w:rsidR="00FC0CF7" w:rsidRPr="00FC0CF7" w:rsidRDefault="00FC0CF7" w:rsidP="00FC0CF7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FC0CF7" w:rsidRDefault="00E01C79" w:rsidP="00FC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Пунктуация (16</w:t>
      </w:r>
      <w:r w:rsidR="00FC0CF7"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E01C79" w:rsidRDefault="00E01C79" w:rsidP="00FC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Знаки препинания внутри простого предложения</w:t>
      </w:r>
      <w:r w:rsidR="00746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(9 ч)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Знаки препинания между членами предложения. Тире между подлежащим и сказуемым. Тире в не</w:t>
      </w:r>
      <w:r w:rsidRPr="00746D58">
        <w:rPr>
          <w:sz w:val="28"/>
          <w:szCs w:val="28"/>
        </w:rPr>
        <w:softHyphen/>
        <w:t>полном предложении; интонационные особенности этих предложений.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Однородные члены, не соединенные союзом. Одно</w:t>
      </w:r>
      <w:r w:rsidRPr="00746D58">
        <w:rPr>
          <w:sz w:val="28"/>
          <w:szCs w:val="28"/>
        </w:rPr>
        <w:softHyphen/>
        <w:t>родные члены, соединенные неповторяющимися сою</w:t>
      </w:r>
      <w:r w:rsidRPr="00746D58">
        <w:rPr>
          <w:sz w:val="28"/>
          <w:szCs w:val="28"/>
        </w:rPr>
        <w:softHyphen/>
        <w:t>зами. Однородные члены, соединенные повторяющи</w:t>
      </w:r>
      <w:r w:rsidRPr="00746D58">
        <w:rPr>
          <w:sz w:val="28"/>
          <w:szCs w:val="28"/>
        </w:rPr>
        <w:softHyphen/>
        <w:t>мися союзами. Однородные члены, соединенные двойными союзами.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Интонационные и пунктуационные особенности предложений с обобщающими словами при однород</w:t>
      </w:r>
      <w:r w:rsidRPr="00746D58">
        <w:rPr>
          <w:sz w:val="28"/>
          <w:szCs w:val="28"/>
        </w:rPr>
        <w:softHyphen/>
        <w:t>ных членах.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Однородные и неоднородные определения, их раз</w:t>
      </w:r>
      <w:r w:rsidRPr="00746D58">
        <w:rPr>
          <w:sz w:val="28"/>
          <w:szCs w:val="28"/>
        </w:rPr>
        <w:softHyphen/>
        <w:t>личение на основе семантико-грамматической и ин</w:t>
      </w:r>
      <w:r w:rsidRPr="00746D58">
        <w:rPr>
          <w:sz w:val="28"/>
          <w:szCs w:val="28"/>
        </w:rPr>
        <w:softHyphen/>
        <w:t>тонационной характеристики предложения и его окружения (контекста).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Знаки препинания в предложениях с обособленными членами. Интонационные особенности предложений с обособленными членами. 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конструкция, грамматико-пунктуационные отличия его от деепричастного оборота.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Способы обособления предложений.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Обособления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Смысловая и интонационная характеристика предложений с обособленными дополнениями.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 xml:space="preserve"> Знаки препинания в предложениях со сравнительным оборотом. Сопоставительный анализ случаев выделения и </w:t>
      </w:r>
      <w:proofErr w:type="spellStart"/>
      <w:r w:rsidRPr="00746D58">
        <w:rPr>
          <w:sz w:val="28"/>
          <w:szCs w:val="28"/>
        </w:rPr>
        <w:t>невыделения</w:t>
      </w:r>
      <w:proofErr w:type="spellEnd"/>
      <w:r w:rsidRPr="00746D58">
        <w:rPr>
          <w:sz w:val="28"/>
          <w:szCs w:val="28"/>
        </w:rPr>
        <w:t xml:space="preserve"> в письменной речи оборота со значением сравнения.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 xml:space="preserve"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</w:t>
      </w:r>
      <w:r w:rsidRPr="00746D58">
        <w:rPr>
          <w:sz w:val="28"/>
          <w:szCs w:val="28"/>
        </w:rPr>
        <w:lastRenderedPageBreak/>
        <w:t>созвучных членов предложения. Уместное употребление в письменной речи водных слов разных смысловых групп.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r w:rsidRPr="00746D58">
        <w:rPr>
          <w:sz w:val="28"/>
          <w:szCs w:val="28"/>
        </w:rPr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746D58" w:rsidRPr="00746D58" w:rsidRDefault="00746D58" w:rsidP="00746D58">
      <w:pPr>
        <w:pStyle w:val="a4"/>
        <w:rPr>
          <w:sz w:val="28"/>
          <w:szCs w:val="28"/>
        </w:rPr>
      </w:pPr>
      <w:proofErr w:type="gramStart"/>
      <w:r w:rsidRPr="00746D58">
        <w:rPr>
          <w:sz w:val="28"/>
          <w:szCs w:val="28"/>
        </w:rPr>
        <w:t>Пунктуационное выделение междометий, утвердительных, отрицательных, вопросительно-восклицательных слов (что, что ж, как же, что же).</w:t>
      </w:r>
      <w:proofErr w:type="gramEnd"/>
    </w:p>
    <w:p w:rsidR="00E01C79" w:rsidRPr="00FC0CF7" w:rsidRDefault="00E01C79" w:rsidP="00FC0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CF7" w:rsidRPr="00FC0CF7" w:rsidRDefault="00FC0CF7" w:rsidP="00FC0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препинания между частями сложного предложения </w:t>
      </w:r>
      <w:r w:rsidR="00E0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FC0CF7" w:rsidRPr="00FC0CF7" w:rsidRDefault="00FC0CF7" w:rsidP="00FC0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и пунктуационные особенности сложных предложений. Виды сложных предложений.</w:t>
      </w:r>
    </w:p>
    <w:p w:rsidR="00FC0CF7" w:rsidRPr="00FC0CF7" w:rsidRDefault="00FC0CF7" w:rsidP="00FC0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между частями сложносочинённого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FC0CF7" w:rsidRPr="00FC0CF7" w:rsidRDefault="00FC0CF7" w:rsidP="00FC0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знаков препинания между частями сложноподчинённого предложения.</w:t>
      </w:r>
    </w:p>
    <w:p w:rsidR="00FC0CF7" w:rsidRPr="00FC0CF7" w:rsidRDefault="00FC0CF7" w:rsidP="00FC0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Семантико-интонационный анализ как основа выбора знака препинания в бессоюзном сложном предложении.</w:t>
      </w:r>
    </w:p>
    <w:p w:rsidR="00FC0CF7" w:rsidRPr="00FC0CF7" w:rsidRDefault="00FC0CF7" w:rsidP="00FC0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Грамматико-интонационный анализ предложений, состоящих из трёх и более частей, и выбор знаков препинания внутри сложной синтаксической конструкции.</w:t>
      </w:r>
    </w:p>
    <w:p w:rsidR="00FC0CF7" w:rsidRPr="00FC0CF7" w:rsidRDefault="00FC0CF7" w:rsidP="00FC0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при сочетании союзов.</w:t>
      </w:r>
    </w:p>
    <w:p w:rsidR="00FC0CF7" w:rsidRPr="00FC0CF7" w:rsidRDefault="00FC0CF7" w:rsidP="00FC0CF7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знаков препинания.</w:t>
      </w:r>
    </w:p>
    <w:p w:rsidR="00FC0CF7" w:rsidRPr="00FC0CF7" w:rsidRDefault="00FC0CF7" w:rsidP="00FC0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препинания при передаче чужой речи </w:t>
      </w:r>
      <w:r w:rsidR="00E0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ч)</w:t>
      </w:r>
    </w:p>
    <w:p w:rsidR="00FC0CF7" w:rsidRPr="00FC0CF7" w:rsidRDefault="00FC0CF7" w:rsidP="00FC0CF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CF7" w:rsidRPr="00FC0CF7" w:rsidRDefault="00FC0CF7" w:rsidP="00FC0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средства контроля</w:t>
      </w:r>
    </w:p>
    <w:p w:rsidR="00FC0CF7" w:rsidRPr="00FC0CF7" w:rsidRDefault="00FC0CF7" w:rsidP="00FC0CF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уровня знаний, для приобретения практических навыков анализа, переработки изучаемого научного материала, а также для развития связной речи учащихся программой предусматривается:</w:t>
      </w:r>
    </w:p>
    <w:p w:rsidR="00FC0CF7" w:rsidRPr="00FC0CF7" w:rsidRDefault="00FC0CF7" w:rsidP="00FC0CF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тестов по изучаемым темам;</w:t>
      </w:r>
    </w:p>
    <w:p w:rsidR="00FC0CF7" w:rsidRPr="00FC0CF7" w:rsidRDefault="00FC0CF7" w:rsidP="00FC0CF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практикумов, конференций, семинаров;</w:t>
      </w:r>
    </w:p>
    <w:p w:rsidR="00FC0CF7" w:rsidRPr="00FC0CF7" w:rsidRDefault="00FC0CF7" w:rsidP="00FC0CF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тренировочных тестов.</w:t>
      </w:r>
    </w:p>
    <w:p w:rsidR="00FC0CF7" w:rsidRPr="00FC0CF7" w:rsidRDefault="00FC0CF7" w:rsidP="00FC0CF7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Учебно-методические средства  обучения</w:t>
      </w:r>
    </w:p>
    <w:p w:rsidR="00FC0CF7" w:rsidRPr="00FC0CF7" w:rsidRDefault="00FC0CF7" w:rsidP="00FC0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 (основная и дополнительная)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Русская орфография: Самоучитель. — М., 2005.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Схемы-таблицы по русскому языку. Орфография и пунктуация: Раздаточные материалы. — М., 2005.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Там, где кончается слово... (О слитных, дефисных и раздельных написаниях). — М., 1991.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Розенталь Д. Э. Русский язык: Сборник упражнений для школьников старших классов и поступающих в вузы. — М., 2000.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Цыбулько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П., Львова С. И. Русский язык. Эффективная подготовка. 2004. — М., 2004.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Цыбулько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ЕГЭ – 2015. Русский язык: сборник заданий. – М.: 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Словари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 М. Т. Школьный орфографический словарь русского языка. — 4-е изд. — М., 1999.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Краткий орфографический словарь с этимологическими комментариями. — М., 2004.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 А. Н.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Морфемно-орфографический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словарь. — М.. 2002.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 Д. Н., Крючков С. Е. Орфографический словарь. Для  учащихся средней школы (любое издание)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Шанский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М., Боброва Т. А. Школьный этимологический словарь русского языка: Происхождение слов (любое издание).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учителя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 Г. И. Методика изучения пунктуации в школе. — М., 1990.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Валгина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С. Трудности современной пунктуации. — М., 2000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Валгина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С. Трудные вопросы пунктуации. — М., 1983.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В. Ф. Трудные вопросы орфографии. — М., 1982.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Ларионова Л. Г.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Коммуникативно-деятельностный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изучению орфографических правил в средней школе. — Ростов </w:t>
      </w:r>
      <w:proofErr w:type="spellStart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на-Дону</w:t>
      </w:r>
      <w:proofErr w:type="spellEnd"/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Комплект наглядных пособий по орфографии и пунктуации. — М., 2004.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Орфография. Этимология на службе орфографии Пособие для учителя. — М., 2000.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Сборник диктантов с языковым анализом текста» 8—9 классы: Пособие для учителя. — М., 2003.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Сборник диктантов с языковым анализом текста 10—11 классы: Пособие для учителя. — М., 2003.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Работа со схемами-таблицами по орфографии и пунктуации: Методические рекомендации к комплекту наглядных пособий. — М., 2004.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Мучник Б. С. Культура письменной речи. — М., 1996.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Разумовская М. М. Методика обучения орфографии. — М.,1996.</w:t>
      </w:r>
    </w:p>
    <w:p w:rsidR="00FC0CF7" w:rsidRPr="00FC0CF7" w:rsidRDefault="00FC0CF7" w:rsidP="00FC0CF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приборы</w:t>
      </w:r>
    </w:p>
    <w:p w:rsidR="00FC0CF7" w:rsidRPr="00FC0CF7" w:rsidRDefault="00FC0CF7" w:rsidP="00FC0CF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пособия:</w:t>
      </w:r>
    </w:p>
    <w:p w:rsidR="00FC0CF7" w:rsidRPr="00FC0CF7" w:rsidRDefault="00FC0CF7" w:rsidP="00FC0CF7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презентаций  «Орфография».</w:t>
      </w:r>
    </w:p>
    <w:p w:rsidR="00FC0CF7" w:rsidRPr="00FC0CF7" w:rsidRDefault="00FC0CF7" w:rsidP="00FC0C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1-С Репетитор «Русский язык». Обучающая программа для школьников старших классов и абитуриентов.</w:t>
      </w:r>
    </w:p>
    <w:p w:rsidR="00FC0CF7" w:rsidRDefault="00FC0CF7" w:rsidP="00FC0C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репетитор-тренажер «Курс русского языка».</w:t>
      </w:r>
    </w:p>
    <w:p w:rsidR="005C529C" w:rsidRDefault="005C529C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746D58" w:rsidP="005C52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D58" w:rsidRDefault="005C529C" w:rsidP="0074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1B4">
        <w:rPr>
          <w:rFonts w:ascii="Times New Roman" w:hAnsi="Times New Roman" w:cs="Times New Roman"/>
          <w:sz w:val="28"/>
          <w:szCs w:val="28"/>
        </w:rPr>
        <w:t>Русское правописание: ор</w:t>
      </w:r>
      <w:r>
        <w:rPr>
          <w:rFonts w:ascii="Times New Roman" w:hAnsi="Times New Roman" w:cs="Times New Roman"/>
          <w:sz w:val="28"/>
          <w:szCs w:val="28"/>
        </w:rPr>
        <w:t>фография и пунктуация.</w:t>
      </w:r>
    </w:p>
    <w:p w:rsidR="005C529C" w:rsidRPr="003901B4" w:rsidRDefault="004943A8" w:rsidP="005C5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  <w:r w:rsidR="00746D58">
        <w:rPr>
          <w:rFonts w:ascii="Times New Roman" w:hAnsi="Times New Roman" w:cs="Times New Roman"/>
          <w:sz w:val="28"/>
          <w:szCs w:val="28"/>
        </w:rPr>
        <w:t xml:space="preserve"> для 10 </w:t>
      </w:r>
      <w:proofErr w:type="spellStart"/>
      <w:r w:rsidR="00746D58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746D58">
        <w:rPr>
          <w:rFonts w:ascii="Times New Roman" w:hAnsi="Times New Roman" w:cs="Times New Roman"/>
          <w:sz w:val="28"/>
          <w:szCs w:val="28"/>
        </w:rPr>
        <w:t xml:space="preserve"> (34</w:t>
      </w:r>
      <w:r w:rsidR="005C529C">
        <w:rPr>
          <w:rFonts w:ascii="Times New Roman" w:hAnsi="Times New Roman" w:cs="Times New Roman"/>
          <w:sz w:val="28"/>
          <w:szCs w:val="28"/>
        </w:rPr>
        <w:t>ч.)</w:t>
      </w:r>
    </w:p>
    <w:p w:rsidR="00746D58" w:rsidRPr="00746D58" w:rsidRDefault="005C529C" w:rsidP="00746D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"Программы по русскому языку для общеобразовательных учреждений. 5-11 классы: основной курс, элективные курсы / (авт.-сост. С.И.Львова).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., </w:t>
      </w:r>
      <w:r w:rsidR="00746D58">
        <w:rPr>
          <w:rFonts w:ascii="Times New Roman" w:hAnsi="Times New Roman"/>
          <w:sz w:val="28"/>
          <w:szCs w:val="28"/>
        </w:rPr>
        <w:t>2009</w:t>
      </w:r>
    </w:p>
    <w:p w:rsidR="00746D58" w:rsidRDefault="00746D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5670"/>
        <w:gridCol w:w="1843"/>
        <w:gridCol w:w="1559"/>
      </w:tblGrid>
      <w:tr w:rsidR="00746D58" w:rsidTr="00A940C2">
        <w:tc>
          <w:tcPr>
            <w:tcW w:w="675" w:type="dxa"/>
          </w:tcPr>
          <w:p w:rsidR="00746D58" w:rsidRDefault="00746D58" w:rsidP="00A940C2">
            <w:r>
              <w:t>№</w:t>
            </w:r>
          </w:p>
        </w:tc>
        <w:tc>
          <w:tcPr>
            <w:tcW w:w="5670" w:type="dxa"/>
          </w:tcPr>
          <w:p w:rsidR="00746D58" w:rsidRDefault="00746D58" w:rsidP="00A940C2">
            <w:r>
              <w:t xml:space="preserve">Тема </w:t>
            </w:r>
          </w:p>
        </w:tc>
        <w:tc>
          <w:tcPr>
            <w:tcW w:w="1843" w:type="dxa"/>
          </w:tcPr>
          <w:p w:rsidR="00746D58" w:rsidRDefault="00746D58" w:rsidP="00A940C2">
            <w:r>
              <w:t xml:space="preserve">Дата </w:t>
            </w:r>
          </w:p>
        </w:tc>
        <w:tc>
          <w:tcPr>
            <w:tcW w:w="1559" w:type="dxa"/>
          </w:tcPr>
          <w:p w:rsidR="00746D58" w:rsidRDefault="00746D58" w:rsidP="00A940C2">
            <w:r>
              <w:t>Коррекция</w:t>
            </w:r>
          </w:p>
        </w:tc>
      </w:tr>
      <w:tr w:rsidR="00746D58" w:rsidTr="00A940C2">
        <w:tc>
          <w:tcPr>
            <w:tcW w:w="675" w:type="dxa"/>
          </w:tcPr>
          <w:p w:rsidR="00746D58" w:rsidRDefault="00746D58" w:rsidP="00A940C2"/>
        </w:tc>
        <w:tc>
          <w:tcPr>
            <w:tcW w:w="5670" w:type="dxa"/>
          </w:tcPr>
          <w:p w:rsidR="00746D58" w:rsidRDefault="00746D58" w:rsidP="00A940C2">
            <w:r w:rsidRPr="00A26F30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письменного общения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(1ч)</w:t>
            </w:r>
          </w:p>
        </w:tc>
        <w:tc>
          <w:tcPr>
            <w:tcW w:w="1843" w:type="dxa"/>
          </w:tcPr>
          <w:p w:rsidR="00746D58" w:rsidRDefault="00746D58" w:rsidP="00A940C2"/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</w:t>
            </w:r>
          </w:p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 Возникновение и развитие письма как средства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46D58" w:rsidRDefault="00746D58" w:rsidP="00A940C2">
            <w:r>
              <w:t>05.09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/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0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(1ч)</w:t>
            </w:r>
          </w:p>
        </w:tc>
        <w:tc>
          <w:tcPr>
            <w:tcW w:w="1843" w:type="dxa"/>
          </w:tcPr>
          <w:p w:rsidR="00746D58" w:rsidRDefault="00746D58" w:rsidP="00A940C2"/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2</w:t>
            </w:r>
          </w:p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>Некоторые сведения из истории русской орфографии</w:t>
            </w:r>
          </w:p>
        </w:tc>
        <w:tc>
          <w:tcPr>
            <w:tcW w:w="1843" w:type="dxa"/>
          </w:tcPr>
          <w:p w:rsidR="00746D58" w:rsidRDefault="00746D58" w:rsidP="00A940C2">
            <w:r>
              <w:t>12.09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/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0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морфем.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(9ч)</w:t>
            </w:r>
          </w:p>
        </w:tc>
        <w:tc>
          <w:tcPr>
            <w:tcW w:w="1843" w:type="dxa"/>
          </w:tcPr>
          <w:p w:rsidR="00746D58" w:rsidRDefault="00746D58" w:rsidP="00A940C2"/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3</w:t>
            </w:r>
          </w:p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>Гласные корня: безударные проверяемые и непроверяемые; Е и</w:t>
            </w:r>
            <w:proofErr w:type="gramStart"/>
            <w:r w:rsidRPr="00A26F30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A26F30">
              <w:rPr>
                <w:rFonts w:ascii="Times New Roman" w:hAnsi="Times New Roman" w:cs="Times New Roman"/>
                <w:sz w:val="28"/>
                <w:szCs w:val="28"/>
              </w:rPr>
              <w:t xml:space="preserve"> в заимствованных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корня: безударные проверяемые и непроверяемые; Е и</w:t>
            </w:r>
            <w:proofErr w:type="gramStart"/>
            <w:r w:rsidRPr="00A26F30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A26F30">
              <w:rPr>
                <w:rFonts w:ascii="Times New Roman" w:hAnsi="Times New Roman" w:cs="Times New Roman"/>
                <w:sz w:val="28"/>
                <w:szCs w:val="28"/>
              </w:rPr>
              <w:t xml:space="preserve"> в заимствованных словах</w:t>
            </w:r>
          </w:p>
        </w:tc>
        <w:tc>
          <w:tcPr>
            <w:tcW w:w="1843" w:type="dxa"/>
          </w:tcPr>
          <w:p w:rsidR="00746D58" w:rsidRDefault="00746D58" w:rsidP="00A940C2">
            <w:r>
              <w:t>19.09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4</w:t>
            </w:r>
          </w:p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корней с чередованием </w:t>
            </w:r>
            <w:proofErr w:type="spellStart"/>
            <w:r w:rsidRPr="00A26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гласных</w:t>
            </w:r>
            <w:proofErr w:type="gramStart"/>
            <w:r w:rsidRPr="00A26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 в корне.</w:t>
            </w:r>
          </w:p>
        </w:tc>
        <w:tc>
          <w:tcPr>
            <w:tcW w:w="1843" w:type="dxa"/>
          </w:tcPr>
          <w:p w:rsidR="00746D58" w:rsidRDefault="00746D58" w:rsidP="00A940C2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lastRenderedPageBreak/>
              <w:t>5</w:t>
            </w:r>
          </w:p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на </w:t>
            </w:r>
            <w:proofErr w:type="gramStart"/>
            <w:r w:rsidRPr="00A26F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26F30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принцип написания всех остальных приставок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6</w:t>
            </w:r>
          </w:p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>Типичные суффиксы имен существительных и их написание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7</w:t>
            </w:r>
          </w:p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0">
              <w:rPr>
                <w:rFonts w:ascii="Times New Roman" w:hAnsi="Times New Roman" w:cs="Times New Roman"/>
                <w:sz w:val="28"/>
                <w:szCs w:val="28"/>
              </w:rPr>
              <w:t>Типичные суффиксы прилагательных и их написание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8</w:t>
            </w:r>
          </w:p>
        </w:tc>
        <w:tc>
          <w:tcPr>
            <w:tcW w:w="5670" w:type="dxa"/>
          </w:tcPr>
          <w:p w:rsidR="00746D58" w:rsidRPr="00A26F30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Система правил, регулирующих правописание окончаний разных частей речи.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9</w:t>
            </w:r>
          </w:p>
        </w:tc>
        <w:tc>
          <w:tcPr>
            <w:tcW w:w="5670" w:type="dxa"/>
          </w:tcPr>
          <w:p w:rsidR="00746D58" w:rsidRPr="00BC41F1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Правописание О-Е после шипящих и Ц</w:t>
            </w:r>
            <w:proofErr w:type="gramStart"/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,Ы</w:t>
            </w:r>
            <w:proofErr w:type="gramEnd"/>
            <w:r w:rsidRPr="00BC41F1">
              <w:rPr>
                <w:rFonts w:ascii="Times New Roman" w:hAnsi="Times New Roman" w:cs="Times New Roman"/>
                <w:sz w:val="28"/>
                <w:szCs w:val="28"/>
              </w:rPr>
              <w:t xml:space="preserve"> после Ц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10</w:t>
            </w:r>
          </w:p>
        </w:tc>
        <w:tc>
          <w:tcPr>
            <w:tcW w:w="5670" w:type="dxa"/>
          </w:tcPr>
          <w:p w:rsidR="00746D58" w:rsidRPr="00BC41F1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Правописание Ь после шипящих в словах разных частей речи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11</w:t>
            </w:r>
          </w:p>
        </w:tc>
        <w:tc>
          <w:tcPr>
            <w:tcW w:w="5670" w:type="dxa"/>
          </w:tcPr>
          <w:p w:rsidR="00746D58" w:rsidRPr="00BC41F1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/>
        </w:tc>
        <w:tc>
          <w:tcPr>
            <w:tcW w:w="5670" w:type="dxa"/>
          </w:tcPr>
          <w:p w:rsidR="00746D58" w:rsidRPr="00BC41F1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F1">
              <w:rPr>
                <w:rFonts w:ascii="Times New Roman" w:hAnsi="Times New Roman" w:cs="Times New Roman"/>
                <w:b/>
                <w:sz w:val="28"/>
                <w:szCs w:val="28"/>
              </w:rPr>
              <w:t>Слитные</w:t>
            </w:r>
            <w:proofErr w:type="gramStart"/>
            <w:r w:rsidRPr="00BC4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BC4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дефисные и раздельные написания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(5ч)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12</w:t>
            </w:r>
          </w:p>
        </w:tc>
        <w:tc>
          <w:tcPr>
            <w:tcW w:w="5670" w:type="dxa"/>
          </w:tcPr>
          <w:p w:rsidR="00746D58" w:rsidRPr="00BC41F1" w:rsidRDefault="00746D58" w:rsidP="00A94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 написание</w:t>
            </w:r>
            <w:proofErr w:type="gramStart"/>
            <w:r w:rsidRPr="00BC41F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е с разными частями речи.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13</w:t>
            </w:r>
          </w:p>
        </w:tc>
        <w:tc>
          <w:tcPr>
            <w:tcW w:w="5670" w:type="dxa"/>
          </w:tcPr>
          <w:p w:rsidR="00746D58" w:rsidRPr="00BC41F1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Особенности написания производных предлогов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14</w:t>
            </w:r>
          </w:p>
        </w:tc>
        <w:tc>
          <w:tcPr>
            <w:tcW w:w="5670" w:type="dxa"/>
          </w:tcPr>
          <w:p w:rsidR="00746D58" w:rsidRPr="00BC41F1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Смысловые, грамматические и орфографические отличия союзов от созвучных сочетаний слов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15</w:t>
            </w:r>
          </w:p>
        </w:tc>
        <w:tc>
          <w:tcPr>
            <w:tcW w:w="5670" w:type="dxa"/>
          </w:tcPr>
          <w:p w:rsidR="00746D58" w:rsidRPr="00BC41F1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1F1">
              <w:rPr>
                <w:rFonts w:ascii="Times New Roman" w:hAnsi="Times New Roman" w:cs="Times New Roman"/>
                <w:sz w:val="28"/>
                <w:szCs w:val="28"/>
              </w:rPr>
              <w:t>Употребление дефиса при написании знаменательных и служебных частей речи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16.</w:t>
            </w:r>
          </w:p>
        </w:tc>
        <w:tc>
          <w:tcPr>
            <w:tcW w:w="5670" w:type="dxa"/>
          </w:tcPr>
          <w:p w:rsidR="00746D58" w:rsidRPr="00BC41F1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/>
        </w:tc>
        <w:tc>
          <w:tcPr>
            <w:tcW w:w="5670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Написание строчных и прописных букв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(1ч)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17</w:t>
            </w:r>
          </w:p>
        </w:tc>
        <w:tc>
          <w:tcPr>
            <w:tcW w:w="5670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DFD">
              <w:rPr>
                <w:rFonts w:ascii="Times New Roman" w:hAnsi="Times New Roman" w:cs="Times New Roman"/>
                <w:sz w:val="28"/>
                <w:szCs w:val="28"/>
              </w:rPr>
              <w:t>Роль смыслового и грамматического анализа при выборе строчной и прописной буквы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59" w:type="dxa"/>
          </w:tcPr>
          <w:p w:rsidR="00746D58" w:rsidRDefault="00746D58" w:rsidP="00A940C2"/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/>
        </w:tc>
        <w:tc>
          <w:tcPr>
            <w:tcW w:w="5670" w:type="dxa"/>
          </w:tcPr>
          <w:p w:rsidR="00746D58" w:rsidRPr="005C6DFD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Речевой этикет в письменном общении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(1ч)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>
            <w:r>
              <w:t>18</w:t>
            </w:r>
          </w:p>
        </w:tc>
        <w:tc>
          <w:tcPr>
            <w:tcW w:w="5670" w:type="dxa"/>
          </w:tcPr>
          <w:p w:rsidR="00746D58" w:rsidRPr="00CD1BD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D8">
              <w:rPr>
                <w:rFonts w:ascii="Times New Roman" w:hAnsi="Times New Roman" w:cs="Times New Roman"/>
                <w:sz w:val="28"/>
                <w:szCs w:val="28"/>
              </w:rPr>
              <w:t>Речевой этикет в частной и деловой переписке.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BD8">
              <w:rPr>
                <w:rFonts w:ascii="Times New Roman" w:hAnsi="Times New Roman" w:cs="Times New Roman"/>
                <w:sz w:val="28"/>
                <w:szCs w:val="28"/>
              </w:rPr>
              <w:t>Особенности речевого этикета при дистанционном письменном общении.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Tr="00A940C2">
        <w:tc>
          <w:tcPr>
            <w:tcW w:w="675" w:type="dxa"/>
          </w:tcPr>
          <w:p w:rsidR="00746D58" w:rsidRDefault="00746D58" w:rsidP="00A940C2"/>
        </w:tc>
        <w:tc>
          <w:tcPr>
            <w:tcW w:w="5670" w:type="dxa"/>
          </w:tcPr>
          <w:p w:rsidR="00746D58" w:rsidRPr="00FC0CF7" w:rsidRDefault="00746D58" w:rsidP="00A940C2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FC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Пунктуация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C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FC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Пунктуация как система правил расстановки знаков препинания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</w:t>
            </w:r>
            <w:r w:rsidRPr="00FC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  <w:p w:rsidR="00746D58" w:rsidRPr="00CD1BD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D58" w:rsidRDefault="00746D58" w:rsidP="00A940C2"/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 Тире в неполном предложении.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 Тире в неполном предложении.</w:t>
            </w:r>
          </w:p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 распространенные и нераспространенные, согласованные и несогласованные.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 распространенные и нераспространенные, согласованные и несогласованные.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Смысловая и интонационная характеристика предложений с обособленными дополнениями.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предложениях </w:t>
            </w:r>
            <w:proofErr w:type="gramStart"/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D7793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сравнительными оборотами.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словах, грамматически не связанных с членами предложения (вводные слова и обращения). Пунктуационное выделение междометий.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Диктант по т. "Знаки препинания внутри простого предложения".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Знаки препинания между частями сложного предложения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(5ч)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Знаки препинания между частями сложносочиненного предложения.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Употребление знаков препинания между частями сложноподчиненного предложения.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сочетании союзов.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Семантико-интонационный анализ как основа выбора знака препинания в бессоюзном сложном предложении.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Диктант по т. "Знаки препинания в сложных предложениях".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Знаки препинания при передаче чужой речи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(2Ч)</w:t>
            </w:r>
          </w:p>
        </w:tc>
        <w:tc>
          <w:tcPr>
            <w:tcW w:w="1843" w:type="dxa"/>
          </w:tcPr>
          <w:p w:rsidR="00746D58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речь. Оформление на письме прямой речи и диалога.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  <w:tr w:rsidR="00746D58" w:rsidRPr="000D7793" w:rsidTr="00A940C2">
        <w:tc>
          <w:tcPr>
            <w:tcW w:w="675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  <w:r w:rsidRPr="000D7793">
              <w:rPr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93">
              <w:rPr>
                <w:rFonts w:ascii="Times New Roman" w:hAnsi="Times New Roman" w:cs="Times New Roman"/>
                <w:sz w:val="28"/>
                <w:szCs w:val="28"/>
              </w:rPr>
              <w:t>Разные способы оформления на письме цитат.</w:t>
            </w:r>
          </w:p>
        </w:tc>
        <w:tc>
          <w:tcPr>
            <w:tcW w:w="1843" w:type="dxa"/>
          </w:tcPr>
          <w:p w:rsidR="00746D58" w:rsidRPr="000D7793" w:rsidRDefault="00746D58" w:rsidP="00A9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59" w:type="dxa"/>
          </w:tcPr>
          <w:p w:rsidR="00746D58" w:rsidRPr="000D7793" w:rsidRDefault="00746D58" w:rsidP="00A940C2">
            <w:pPr>
              <w:rPr>
                <w:sz w:val="28"/>
                <w:szCs w:val="28"/>
              </w:rPr>
            </w:pPr>
          </w:p>
        </w:tc>
      </w:tr>
    </w:tbl>
    <w:p w:rsidR="00746D58" w:rsidRPr="00FC0CF7" w:rsidRDefault="00746D58">
      <w:pPr>
        <w:rPr>
          <w:rFonts w:ascii="Times New Roman" w:hAnsi="Times New Roman" w:cs="Times New Roman"/>
          <w:sz w:val="28"/>
          <w:szCs w:val="28"/>
        </w:rPr>
      </w:pPr>
    </w:p>
    <w:sectPr w:rsidR="00746D58" w:rsidRPr="00FC0CF7" w:rsidSect="00FC0CF7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38" w:rsidRDefault="00725738" w:rsidP="00AF7741">
      <w:pPr>
        <w:spacing w:after="0" w:line="240" w:lineRule="auto"/>
      </w:pPr>
      <w:r>
        <w:separator/>
      </w:r>
    </w:p>
  </w:endnote>
  <w:endnote w:type="continuationSeparator" w:id="0">
    <w:p w:rsidR="00725738" w:rsidRDefault="00725738" w:rsidP="00AF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914344"/>
      <w:docPartObj>
        <w:docPartGallery w:val="Page Numbers (Bottom of Page)"/>
        <w:docPartUnique/>
      </w:docPartObj>
    </w:sdtPr>
    <w:sdtContent>
      <w:p w:rsidR="00AF7741" w:rsidRDefault="00AF7741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7741" w:rsidRDefault="00AF77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38" w:rsidRDefault="00725738" w:rsidP="00AF7741">
      <w:pPr>
        <w:spacing w:after="0" w:line="240" w:lineRule="auto"/>
      </w:pPr>
      <w:r>
        <w:separator/>
      </w:r>
    </w:p>
  </w:footnote>
  <w:footnote w:type="continuationSeparator" w:id="0">
    <w:p w:rsidR="00725738" w:rsidRDefault="00725738" w:rsidP="00AF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0D5"/>
    <w:multiLevelType w:val="multilevel"/>
    <w:tmpl w:val="18CC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26B81"/>
    <w:multiLevelType w:val="multilevel"/>
    <w:tmpl w:val="291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CF7"/>
    <w:rsid w:val="001B4BA7"/>
    <w:rsid w:val="00455CC6"/>
    <w:rsid w:val="004934FD"/>
    <w:rsid w:val="004943A8"/>
    <w:rsid w:val="004C1A60"/>
    <w:rsid w:val="00581C1D"/>
    <w:rsid w:val="005A5FC0"/>
    <w:rsid w:val="005C529C"/>
    <w:rsid w:val="005C64FD"/>
    <w:rsid w:val="00626057"/>
    <w:rsid w:val="00725738"/>
    <w:rsid w:val="00746D58"/>
    <w:rsid w:val="00A76751"/>
    <w:rsid w:val="00AF7741"/>
    <w:rsid w:val="00B51633"/>
    <w:rsid w:val="00E01C79"/>
    <w:rsid w:val="00F33578"/>
    <w:rsid w:val="00FC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0CF7"/>
  </w:style>
  <w:style w:type="paragraph" w:customStyle="1" w:styleId="c19">
    <w:name w:val="c19"/>
    <w:basedOn w:val="a"/>
    <w:rsid w:val="00FC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C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CF7"/>
  </w:style>
  <w:style w:type="character" w:customStyle="1" w:styleId="c9">
    <w:name w:val="c9"/>
    <w:basedOn w:val="a0"/>
    <w:rsid w:val="00FC0CF7"/>
  </w:style>
  <w:style w:type="character" w:customStyle="1" w:styleId="c17">
    <w:name w:val="c17"/>
    <w:basedOn w:val="a0"/>
    <w:rsid w:val="00FC0CF7"/>
  </w:style>
  <w:style w:type="character" w:customStyle="1" w:styleId="c24">
    <w:name w:val="c24"/>
    <w:basedOn w:val="a0"/>
    <w:rsid w:val="00FC0CF7"/>
  </w:style>
  <w:style w:type="character" w:customStyle="1" w:styleId="c7">
    <w:name w:val="c7"/>
    <w:basedOn w:val="a0"/>
    <w:rsid w:val="00FC0CF7"/>
  </w:style>
  <w:style w:type="character" w:customStyle="1" w:styleId="c32">
    <w:name w:val="c32"/>
    <w:basedOn w:val="a0"/>
    <w:rsid w:val="00FC0CF7"/>
  </w:style>
  <w:style w:type="paragraph" w:customStyle="1" w:styleId="c36">
    <w:name w:val="c36"/>
    <w:basedOn w:val="a"/>
    <w:rsid w:val="00FC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C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C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741"/>
  </w:style>
  <w:style w:type="paragraph" w:styleId="a7">
    <w:name w:val="footer"/>
    <w:basedOn w:val="a"/>
    <w:link w:val="a8"/>
    <w:uiPriority w:val="99"/>
    <w:unhideWhenUsed/>
    <w:rsid w:val="00AF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867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7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8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83D5-D7B2-4855-BCDB-2736D3B4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Никулина М.В.</cp:lastModifiedBy>
  <cp:revision>9</cp:revision>
  <cp:lastPrinted>2018-01-11T10:00:00Z</cp:lastPrinted>
  <dcterms:created xsi:type="dcterms:W3CDTF">2015-02-09T17:56:00Z</dcterms:created>
  <dcterms:modified xsi:type="dcterms:W3CDTF">2018-01-11T10:00:00Z</dcterms:modified>
</cp:coreProperties>
</file>