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A" w:rsidRPr="007D581D" w:rsidRDefault="00FA0D02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D581D" w:rsidRPr="007D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историче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краеведению для 7 класса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авторской программы «Историческое краеведение» Г.Б.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Гречухина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Новгород, 2011 г.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учащихся о прошлом родного края — важная составляющая школьного исторического образования. 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учебного курса - расширение и систематизация знаний учащихся по истории Нижегородского края, формирование в их сознании социально значимых, духовно-нравственных и патриотических ценностей.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курса:</w:t>
      </w:r>
    </w:p>
    <w:p w:rsidR="0005269A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5269A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по истории родного края в контексте общероссийского федерального курса истории, отразить своеобразие местной истории на фоне отечественной;</w:t>
      </w:r>
    </w:p>
    <w:p w:rsidR="0005269A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5269A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самостоятельно анализировать, оценивать факты и события родного края, определять общее и особенное в историческом процессе, углублять свои исторические знания;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гордости за дела и подвиги своих земляков-нижегородцев, за их вклад в культурное наследие Родины, за подвижничество, за любовь к Отечеству.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краеведение - вспомогательная историческая дисциплина, призванная помочь глубже понять общеисторическое, углубляя конкретно-исторические и краеведческие знания. Она отражает общеисторические тенденции, «вписывает» историю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Нижегородчины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 истории России. В нижегородской истории проявляются все основные тенденции, противоречия и направления развития исторического процесса России. История Нижегородского края - неразрывная часть истории страны на всех этапах, поворотах, изломах отечественной истории.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задач курса исторического краеведения учитель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многочисленную литературу по локальному краеведению и воспользоваться материалами школьных и районных музеев органично включая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местную историю в контекст истории Нижегородской области.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</w:t>
      </w:r>
      <w:r w:rsidR="007E4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обращено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историю, культуру своей «малой Родины» - деревни, села, района. 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тематическое планирование предоставляют возможность для организации деятельности учащихся в этом направлении.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предполагает разнообразные формы проведения занятий: школьные лекции, семинары, практикумы, работу в музеях, библиотеках, уроки-экскурсии и т.д.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тематическое планирование курса дают возможность 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системный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учащихся в форме контрольных заданий, тестов, творческих работ, эссе, докладов и других видов текущего и итогового контроля. 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61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7D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7D581D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классе историческое краеведение изучается как самостоятельны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курс в объеме 3</w:t>
      </w:r>
      <w:r w:rsidR="0011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 (1 час в неделю)</w:t>
      </w:r>
    </w:p>
    <w:p w:rsidR="007D581D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9A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курса</w:t>
      </w:r>
    </w:p>
    <w:p w:rsidR="007D581D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КРАЙ</w:t>
      </w:r>
      <w:r w:rsidR="007D581D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ДРЕВНЕЙШИХ ВРЕМЕН ДО КОНЦА Х</w:t>
      </w:r>
      <w:proofErr w:type="gramStart"/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</w:t>
      </w:r>
      <w:proofErr w:type="gramEnd"/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 ВЕКА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КЛАСС (3</w:t>
      </w:r>
      <w:r w:rsidR="00114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ч)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Нижегородское Поволжье и истории России. Место и роль Нижегородского края в истории России. Периодизация, основные этапы и особенности истории Нижегородского региона. Источники изучения истории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Нижегородчины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вещественные (археологические), письменные, фольклорные (устные). Историография истории Нижегородского края.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Наш край в древности. Первые сведения из истории края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1.1. Археологическое прошлое Нижегородского края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Природно-климатические условия Русской равнины и их влияние на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культуру людей в первобытную эпоху. Археологическая периодизация. Понятия «археологический памятник», «археологическая культура». Археологические памятники палеолита и мезолита Волго-Окского междуречья.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эпохи неолита. Освоение металла, меди и бронзы.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Фатьяновская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археологическая культура на территории края.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Фатьяновцы-скотоводы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Религиозные представления древнейших скотоводов. Племена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сейминско-турбинской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Сейминский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Решнинский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Выксунский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район)    могильники,    их   мировая известность.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тысячелетие до нашей эры Волго-Окского региона. Ранний железный век - первые земледельцы. Автохтонные насельники Волго-Окского ареала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праугро-финские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племена. Их быт, культура, религиозные верования. «Повесть временных лет» о древнейших жителях края. Начало славянской колонизации. Археологические памятники Нижнего Новгорода.</w:t>
      </w:r>
    </w:p>
    <w:p w:rsidR="0005269A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 Городец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 Волге 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древнейший русский 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Нижегородского края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Владимиро-Суздальская Русь и Волжская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 древнего Городца (1152 — 1172 гг.). К вопросу о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городецком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изначалии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Русские летописи (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Супрасльская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Никифоровская) об основании города. Городец-Радилов в системе древнерусских городов. Городец - образец древнерусского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инженерно-фортификационного искусства XII — XIII веков. Татаро-монгольское нашествие. Разорение Городца (1238 г.). «Сказание о невидимом граде Китеже» - исторические реалии и легендарные, фольклорные представления о ХШ веке. Александр Невский и Городец Волжский. Городец — крупный культурный центр Поволжья XIV века. Городецкое княжество. Прохор с Городца - изограф Х1У века. Нашествие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Эдигея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1408 году. Городец-Радилов — «пустое городище».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</w:t>
      </w:r>
      <w:r w:rsid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Основание Нижнего Новгорода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Походы русских князей против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Волжской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Булгарии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(XII -начало ХШ в). Князь Юрий Всеволодович у истоков Нижнего Новгорода. Топоним «Нижний Новгород» в современной краеведческой литературе. Белокаменные храмы - Михайло-Архангельский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Спасо-Преображенский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территории Нижегородского детинца. Нижний Новгород - щит Владимиро-Суздальской Руси на востоке и в Среднем Поволжье от кочевых племен. Нижний Новгород - форпост аграрной и торгово-ремесленной православно-христианской колонизации славян на Средней и Нижней Волге. Трагедия на реке Сити 1238 года. Гибель основателя Нижнего Новгорода — великого князя Юрия Всеволодовича. Установление временной вечевой республики в 1305 году. Старинные крепости Нижегородского Поволжья.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2. Великое </w:t>
      </w:r>
      <w:proofErr w:type="spellStart"/>
      <w:r w:rsidRPr="007D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Нижегородско-Суздальское</w:t>
      </w:r>
      <w:proofErr w:type="spellEnd"/>
      <w:r w:rsidRPr="007D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княжество (1341 — 1392 гг.)</w:t>
      </w:r>
    </w:p>
    <w:p w:rsidR="0005269A" w:rsidRPr="007D581D" w:rsidRDefault="002E54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Соперничество Москвы и Твери за Владимирский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великий стол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особого Великого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Нижегородско-Суздальского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 из владимирских земель. 1341 год - утверждение (ханом Узбеком) первым великим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нижегородско-суздальским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князем Константина Васильевича. Ослабление позиций Москвы (1341 - 1355 гг.).</w:t>
      </w:r>
    </w:p>
    <w:p w:rsidR="0005269A" w:rsidRPr="002E541D" w:rsidRDefault="002E54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Основные периоды истории Великого </w:t>
      </w:r>
      <w:r w:rsidR="0005269A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княжества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69A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Нижегородского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Возвышение Нижегородской земли (1341 — 1365 гг.). Приток русских поселенцев в Нижегородское Поволжье, Перенос в Нижний Новгород великокняжеского престола (1350 г.). Строительство нового белокаменного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Спасо-Преображенского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собора. Феофан Грек. Укрепление международных связей Нижегородского княжества через родственные династические связи. Княжение Андрея Константиновича (1355 — 1365 гг.). Расцвет и расширение территорий Нижегородского княжества. Укрепление южных границ княжества.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единения с Москвой и активного участия в борьбе за свержение монголо-татарского ига (1365 — 1377 гг.). «Дмитрий да Борис за город подрались» - усобица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нижегородских князей Константиновичей за великокняжеский стол. Захват власти Борисом Константиновичем у старшего брата. Сергий Радонежский и «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затворение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церквей в Нижнем Новгороде. Военный конфликт. Утверждение Дмитрия Константиновича на нижегородском престоле. Династические связи Нижегородского княжества с Москвой. Дмитрий Московский (Донской) и Дмитрий Нижегородский. Военные походы нижегородского князя Дмитрия. Укрепление южного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порубежья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Нижегородского княжества. Крепости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Кишь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Сара, заволжские укрепления. Город-крепость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Суре. Пребывание Алексея Митрополита в Нижнем Новгороде.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упадка военного и экономического могущества (1377-1392 гг.).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Пьянское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побоище (1377 г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,). 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русских войск на реке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Разорение Нижнего Новгорода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Арапшой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Арап-шахом</w:t>
      </w:r>
      <w:proofErr w:type="spellEnd"/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царевичем Синей Орды. Очередной захват города ордынцами. Нижегородцы на Куликовом поле (1380 г.) - гибель «100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бояринов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 города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Тохтамышево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нашествие на Москву (1382 г.). Семен и Василий Дмитриевичи. Борис Константинович </w:t>
      </w:r>
      <w:r w:rsidR="002E54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</w:t>
      </w:r>
      <w:r w:rsidR="002E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  князь   нижегородский. Упразднение  самостоятельности Великого княжества (1392 г.).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нижегородской культуры. Епископы Даниил, Алексий, Дионисий. Составление Лаврентьевской летописи (1377 г.). Значение </w:t>
      </w:r>
      <w:proofErr w:type="spellStart"/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Нижегородской-Суздальского</w:t>
      </w:r>
      <w:proofErr w:type="spellEnd"/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княжества, его место и роль в составе русских земель Х1У века.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Наш край в составе Московского государства</w:t>
      </w:r>
    </w:p>
    <w:p w:rsidR="0005269A" w:rsidRPr="002E541D" w:rsidRDefault="002E54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3.1. </w:t>
      </w:r>
      <w:r w:rsidR="0005269A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край в XV веке: пора утрат и начало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69A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возрождения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Разорение Нижегородского Поволжья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полчищами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Эдигея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(1408 г.). Битва под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Лысковом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(1411 г.). Нижний Новгород и феодальные войны первой половины XV века. Основание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Макарьев-Желтоводского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(1435 г.). Основание Казанского ханства Улу-Мухаммедом. Нижегородское Поволжье в годы княжения Ивана Васильевича III (1462 — 1505 гг.). Нижний Новгород - форпост борьбы с Казанским ханством. Засечные оборонительные линии.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XVI век: под стягами Москвы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взаимоотношений Казанского ханства и Москвы. Угрозы со стороны Казани, Разгром торга на Арском поле. Военный поход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ногаев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Нижний Новгород. Снятие татаро-ногайской осады города.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Нижний 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Новгород в системе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оны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централизованного государства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Нижегородского каменного кремля. </w:t>
      </w:r>
      <w:r w:rsidR="002E5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кремль - военный щ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Русского централизованного государства на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порубежье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ханствами Поволжья. Фортификационные особенности нижегородской твердыни - кремля. Вооружение Нижегородского кремля. Система обороны города: кремль, Малый острог, Большой острог, Осады города (1521, 1534, 1536, 1537, 1541 гг.). Нижегородский край на юго-восточном пограничье Московской Руси в первой трети ХИ века. Крепости Стародуба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Балахны и Васильсурска.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 Нижегородский край в эпоху Ивана IV Васильевича Грозного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Новгород и Нижегородский край в период Казанских походов Ивана IV. Нижегородские станы во время третьего Казанского похода от речки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Велетьмы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Теплого Стана. Нижегородские легенды и предания о походах Ивана Грозного. Падение Казани. Присоединение Астрахани, Черемисские войны. Арзамас и Балахна - центры самостоятельных уездов Нижегородского края. Балахна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Заузольская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 в составе опричнины Ивана Грозного.</w:t>
      </w:r>
    </w:p>
    <w:p w:rsid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4. Нижегородский край в XVII веке 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4.1. Смута и Нижегородский край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Династический кризис конца XVI века. Природные катаклизмы начала XVII века. Неурожаи. Голод. Феномен самозванства в России, Начало гражданской войны. Крестьянские волнения на территории Нижегородского края. «Тушинский вор» - Лжедмитрий II. Нижегородцы и «тушинские воры». «Воровская прелесть» и шатание. Формирование отрядов самообороны 1608—1609 годов в Нижегородском Поволжье,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нижегородцев в первом ополчении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Ляпунова. Падение Смоленска (1611 г.). Смоляне,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вязмичи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дорогобужане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нижегородской земле (Арзамас,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4.2.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Великое дело К. Минина и Д. Пожарского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Русская православная церковь в эпоху Смуты. Кузьма Минин - нижегородский земский староста. Земская изба в Нижнем Новгороде. Патриотический призыв К. Минина. Савва Ефимьев — сподвижник Минина в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Князь Дмитрий Пожарский. Источники формирования Нижегородского ополчения: таможенные и кабацкие деньги, вклады купцов и предпринимателей, нижегородское самообложение по «нижегородскому приговору». Обустройство и жалованье ратных людей. Маршрут второго Нижегородского ополчения. Ярославское стояние. Поход на Москву. Сражение у стен Москвы. «Московское очищение». 22 и 26 октября 1612 года. Освобождение России от польско-литовских захватчиков. Минин и</w:t>
      </w:r>
      <w:r w:rsidR="002E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Пожарский - страницы биографий.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4.3.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Социально-экономическое и культурное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Нижегородского Поволжья в «</w:t>
      </w:r>
      <w:proofErr w:type="spellStart"/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бунташном</w:t>
      </w:r>
      <w:proofErr w:type="spellEnd"/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gramStart"/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веке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Нижегородского Поволжья после Смуты. Нижний Новгород, Балахна, Арзамас — крупнейшие промышленные центры России. «Начала»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 Нижегородское зодчество. Антип Константинов, Павел Потехин. Зарождение старообрядчества. Административное деление Нижегородского края. Нижегородский регион в восстании Степана Разина.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Разинские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атаманы М. Осипов, Алена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Арзамасская-Темниковская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Арзамас в Крестьянской войне. </w:t>
      </w:r>
    </w:p>
    <w:p w:rsidR="002F7E37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4.4. Города и посады Нижегородского Поволжья </w:t>
      </w:r>
    </w:p>
    <w:p w:rsidR="0005269A" w:rsidRPr="002F7E37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Новгород в </w:t>
      </w:r>
      <w:proofErr w:type="gramStart"/>
      <w:r w:rsidR="002E541D" w:rsidRP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2E541D" w:rsidRP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веке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Нижним Новгородом: воевода, государь, дьяк, служилые люди-стрельцы. Гарнизон и арсенал города. Гражданское управление — «столы» — канцелярии: денежный, ссудный, поместный, ямской, губной. Земская изба. Земские выборные. Нижегородское самоуправление. Нижний Новгород по писцовым книгам XVII века. Таможня и кабацкие сборы. Ремесленное производство в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Кузнечное дело. Кожевенное дело. Каменное строительство. Архитектура. Зарождение новых черт хозяйственной жизни.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Балахна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на Городце (1401 г.). </w:t>
      </w:r>
      <w:proofErr w:type="spellStart"/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Древо-земляная</w:t>
      </w:r>
      <w:proofErr w:type="spellEnd"/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Балахны (1536 г.).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уезд. Балахна и уезд в составе опричных земель. Районы и улицы Балахны в Смуту XVII века. Соляной промысел в Балахне. Кирпичное производство.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Балахнинское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зодчество. Гражданское и церковное строительство в Балахне XVI— XVII веков. Балахна по писцовым книгам XVII века.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крепость. Арзамас — торгово-промышленный, торгово-ремесленный центр. Арзамас в Крестьянской войне Степана Разина. Арзамас на рубеже XVI—XVII веков.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</w:t>
      </w:r>
    </w:p>
    <w:p w:rsid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на Волге (1620 г.). Инок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Географическое положение монастыря в устье</w:t>
      </w:r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Керженца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Государственная поддержка монастыря.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Желтоводский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Унженский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покровитель рода Романовых. 1627 год – открытие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Макарьевской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 1641 год – становление ярмарки как всероссийского торжища. Ярмарочный торг</w:t>
      </w:r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 – ведущее звено всероссийского рынка. Архитектурный ансамбль </w:t>
      </w:r>
      <w:proofErr w:type="spellStart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Макарьев-Желтоводского</w:t>
      </w:r>
      <w:proofErr w:type="spellEnd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</w:t>
      </w:r>
      <w:r w:rsidR="00922905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</w:t>
      </w:r>
      <w:proofErr w:type="gramStart"/>
      <w:r w:rsidR="00922905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века.</w:t>
      </w:r>
    </w:p>
    <w:p w:rsidR="002E541D" w:rsidRDefault="003A68F8" w:rsidP="003A68F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3A68F8">
        <w:rPr>
          <w:rFonts w:ascii="Times New Roman" w:hAnsi="Times New Roman" w:cs="Times New Roman"/>
          <w:b/>
          <w:i/>
        </w:rPr>
        <w:t xml:space="preserve"> </w:t>
      </w:r>
      <w:r w:rsidRPr="003A68F8">
        <w:rPr>
          <w:rFonts w:ascii="Times New Roman" w:hAnsi="Times New Roman" w:cs="Times New Roman"/>
          <w:b/>
          <w:i/>
          <w:sz w:val="23"/>
          <w:szCs w:val="23"/>
        </w:rPr>
        <w:t>Раздел 5. Нижний Новгород и Нижегородская губерния в эпоху реформ Петра I и преобразований Екатерины II</w:t>
      </w:r>
    </w:p>
    <w:p w:rsidR="00922905" w:rsidRPr="00922905" w:rsidRDefault="00922905" w:rsidP="003A68F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22905">
        <w:rPr>
          <w:rFonts w:ascii="Times New Roman" w:hAnsi="Times New Roman" w:cs="Times New Roman"/>
          <w:i/>
          <w:sz w:val="23"/>
          <w:szCs w:val="23"/>
        </w:rPr>
        <w:t>5.1. Рождение губернии Нижегородской</w:t>
      </w:r>
    </w:p>
    <w:p w:rsidR="00922905" w:rsidRDefault="00922905" w:rsidP="009229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переустройство при Петре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Ратуши и магистраты. Создание особой Нижегородской губернии (1708, 1714, 1719 гг.). </w:t>
      </w:r>
      <w:r w:rsidRP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нижегородские губернаторы, </w:t>
      </w:r>
      <w:r w:rsidRP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бургомистры и их функции. Капитан-поручик вице-губернатор Ржевский Юрий Алексеевич (1674—1729 гг.).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системы губернских учреждений. Переход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 в ведение казны (1700 г.). Восстание Кондрата Булавина (1707—1708 гг.). Атаман Гаврила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Старченко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Главной соляной конторы Берг-коллегии в Нижнем Новгороде (1718 г.). Становление губернии во второй половине XVIII века. Нижний Новгород — один из центров российского кораблестроения. Азовский поход (1695 г.). Посещение Нижнего Новгорода Петром I. Корабельное дело в России. Сборное строительство морских судов конца XVIII века. Пильные мельницы на р.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Пильна. Крестьянская война под предводительством Пугачева в Нижегородской губернии (1773—1774 гг.).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губернская реформа (1775 г.). Указ Екатерины II «Об открытии Нижегородского наместничества и о составлении очага из 13 уездов» (1779г.). Административно-территориальное деление Нижегородской губернии. Наместническое чиновничество. Социально-экономическое развитие Нижегородского наместничества.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Секуляризация церковных земель. Генеральное межевание в Нижегородской губернии. Городские реформы правительства Екатерины II. Значение Нижегородского наместничества в истории края.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промышленность, ремесла, торговля. Расширение сети городов в Нижегородском Поволжье. Промысловые и торговые села Нижегородского наместничества. Формирование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горного округа — «Малого Урала». Промышленники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Баташевы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  наука,   образование   и   культура   в   эпоху «просвещенного абсолютизма». Светское образование. Нижегородский театр. Градостроительство. Архитектурные преобразования Нижнего Новгорода. Нижегородские просветители. Нижегородская типография. Д. С.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Дамаскин-Руднев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А. Ананьев, И. П. Кулибин, Я. В. Орлов, Н. И. Лобачевский.</w:t>
      </w:r>
    </w:p>
    <w:p w:rsidR="002E541D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 Питирим и нижегородское старообрядчество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Нижегородский край — центр старообрядчества. Керженские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ветлужские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скиты. Основные течения старообрядцев. Борьба официальных властей с раскольниками. Деятельность Питирима по обращению раскольников «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церкви». Епископ Питирим во главе Нижегородской епархии 1719 года. Идейный спор Питирима и заволжских старцев по вопросам веры и церкви. «Дискуссия» в селе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Пафнугове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(1719 г.). Признание правоты Питирима и официальной церкви старообрядцами. Резкое сокращение числа верующих старообрядцев при Питириме. Падение авторитета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Керженца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«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Питиримова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зорения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Просветительская деятельность Питирима, открытие эллино-греческой и славяно-русской школ в Нижнем Новгороде (1721 г.).</w:t>
      </w:r>
    </w:p>
    <w:p w:rsidR="0005269A" w:rsidRPr="007D581D" w:rsidRDefault="00187233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69A" w:rsidRPr="0055287E" w:rsidRDefault="0055287E" w:rsidP="0018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</w:t>
      </w:r>
      <w:r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курса</w:t>
      </w:r>
      <w:r w:rsidR="000E5D8C"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Историческое краеведение</w:t>
      </w:r>
      <w:r w:rsidR="000E5D8C"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269A" w:rsidRDefault="0005269A" w:rsidP="000E5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0E5D8C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1142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0E5D8C" w:rsidRPr="007D581D" w:rsidRDefault="000E5D8C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69" w:type="pc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6"/>
        <w:gridCol w:w="4394"/>
        <w:gridCol w:w="4962"/>
      </w:tblGrid>
      <w:tr w:rsidR="0005269A" w:rsidRPr="007D581D" w:rsidTr="007E4D84">
        <w:tc>
          <w:tcPr>
            <w:tcW w:w="541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0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360ed74aadde07f2386d8466d8498a1b58575bb"/>
            <w:bookmarkStart w:id="1" w:name="1"/>
            <w:bookmarkEnd w:id="0"/>
            <w:bookmarkEnd w:id="1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4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E5D8C" w:rsidP="000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E5D8C" w:rsidP="000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  <w:r w:rsidR="00FA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курса</w:t>
            </w:r>
          </w:p>
        </w:tc>
      </w:tr>
      <w:tr w:rsidR="000E5D8C" w:rsidRPr="007D581D" w:rsidTr="007E4D84">
        <w:tc>
          <w:tcPr>
            <w:tcW w:w="5000" w:type="pct"/>
            <w:gridSpan w:val="4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E5D8C" w:rsidRPr="007D581D" w:rsidRDefault="000E5D8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Наш край в древности. Первые сведения из истории края</w:t>
            </w:r>
            <w:r w:rsid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E5D8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Археологическое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Нижегородского края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E5D8C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с элементами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хеология», «археологический 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памятник», «археологическая культура»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187233" w:rsidP="0018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 на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Волге древнейший русский город Нижегородского края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E5D8C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69A" w:rsidRPr="007D581D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Реальное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источники, археологические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данные)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легендарное   («Сказание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невидимом граде Китеже») в истории Городца.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Нижнего Новгорода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E5D8C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Спорные проблемы основания города. Роль и место Нижнего Новгорода в системе городов Северо-Восточной Руси.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истоков Нижегородского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волжья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C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Урок-конференция. </w:t>
            </w:r>
          </w:p>
          <w:p w:rsidR="0005269A" w:rsidRPr="007D581D" w:rsidRDefault="0005269A" w:rsidP="00C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Сообщения, доклады учащихся. «Юрии Всеволодович», </w:t>
            </w:r>
            <w:r w:rsid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</w:t>
            </w:r>
            <w:r w:rsidR="00CF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  <w:r w:rsid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князь  Ростовский», «Б</w:t>
            </w:r>
            <w:r w:rsidR="00CF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итва на реке Сити», «Александр Невский и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край».</w:t>
            </w:r>
          </w:p>
        </w:tc>
      </w:tr>
      <w:tr w:rsidR="000E5D8C" w:rsidRPr="00CF0AEC" w:rsidTr="007E4D84">
        <w:tc>
          <w:tcPr>
            <w:tcW w:w="5000" w:type="pct"/>
            <w:gridSpan w:val="4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E5D8C" w:rsidRPr="00CF0AEC" w:rsidRDefault="000E5D8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Великое </w:t>
            </w:r>
            <w:proofErr w:type="spellStart"/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Нижегородско-Суздальское</w:t>
            </w:r>
            <w:proofErr w:type="spellEnd"/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княжество (1341 — 1392 гг.)</w:t>
            </w:r>
            <w:r w:rsid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часа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 Москвы и Твери за Владимирский великий стол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Урок-лекция.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истории великого княжества Нижегородского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  <w:r w:rsidR="00CF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69A" w:rsidRPr="007D581D" w:rsidRDefault="00CF0AEC" w:rsidP="00CF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«Сергий Радонежский», «</w:t>
            </w:r>
            <w:proofErr w:type="spellStart"/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Пьянское</w:t>
            </w:r>
            <w:proofErr w:type="spellEnd"/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побоище»</w:t>
            </w:r>
          </w:p>
        </w:tc>
      </w:tr>
      <w:tr w:rsidR="00CF0AEC" w:rsidRPr="00CF0AEC" w:rsidTr="007E4D84">
        <w:tc>
          <w:tcPr>
            <w:tcW w:w="5000" w:type="pct"/>
            <w:gridSpan w:val="4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Pr="00CF0AEC" w:rsidRDefault="00CF0AEC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Наш край в составе Московского государства</w:t>
            </w:r>
            <w:r w:rsid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XV веке: пора утрат и начало возрождения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документами. «Нижегородский край в контексте истории России XV века»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век: под стягами Москвы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</w:t>
            </w:r>
            <w:r w:rsidR="00CF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овгород в системе обороны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централизованного государства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CF0AE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«50-летие Нижегородского кремля»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эпоху Ивана IV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беседы. Нижегородские предания и легенды о походах Ивана Грозного в сообщениях учащихся. Задание: «Пройти» путь рати Ивана Грозного на территории Нижегородского края</w:t>
            </w:r>
          </w:p>
        </w:tc>
      </w:tr>
      <w:tr w:rsidR="00CF0AEC" w:rsidRPr="007D581D" w:rsidTr="007E4D84">
        <w:tc>
          <w:tcPr>
            <w:tcW w:w="5000" w:type="pct"/>
            <w:gridSpan w:val="4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Pr="00CF0AEC" w:rsidRDefault="00CF0AE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Нижегородский край в </w:t>
            </w:r>
            <w:proofErr w:type="gramStart"/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 веке</w:t>
            </w:r>
            <w:r w:rsid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 часов</w:t>
            </w:r>
          </w:p>
        </w:tc>
      </w:tr>
      <w:tr w:rsidR="00387DC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и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87DCA" w:rsidRDefault="00387DC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387DCA" w:rsidRPr="00387DCA" w:rsidRDefault="00387DC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DC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дело К. Минина и Д. Пожарского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87DCA" w:rsidRDefault="00387DC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387DCA" w:rsidRPr="00387DCA" w:rsidRDefault="00387DC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Минин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Пожарский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культурное развитие Нижегородского Поволжья в «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бунташном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XVII веке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На материалах истории Нижегородского края отрабатывается тема «Новые черты хозяйственной жизни в XVII веке. Нижегородцы в восстании С. Разина».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посады Нижегородского Поволжья, Нижний Новгород в XVII веке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«Нижний Новгород и новые тенденции хозяйственной жизни XVII века». Работа с документами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Балахна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«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Балахнинское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производство мануфактурного типа». Отрабатываются понятия «мануфактура», «мануфактурное производство»</w:t>
            </w:r>
          </w:p>
        </w:tc>
      </w:tr>
    </w:tbl>
    <w:p w:rsidR="0005269A" w:rsidRPr="007D581D" w:rsidRDefault="0005269A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bc22fa7b6a78fe2f68bd9844d8c88ac1f537a989"/>
      <w:bookmarkStart w:id="4" w:name="2"/>
      <w:bookmarkEnd w:id="3"/>
      <w:bookmarkEnd w:id="4"/>
    </w:p>
    <w:tbl>
      <w:tblPr>
        <w:tblW w:w="5569" w:type="pc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20"/>
        <w:gridCol w:w="4962"/>
      </w:tblGrid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 в XVII веке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Урок-лекция. Урок-экскурсия. Акцентируется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на хозяйственной жизни города и его участии в крестьянском движении С. Разина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Нижегородчина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церковный раскол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Default="0005269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  <w:r w:rsidR="0038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69A" w:rsidRPr="007D581D" w:rsidRDefault="0005269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Акцент на идейной борьбе «никониан» и «ревнителей древнего благочестия»</w:t>
            </w:r>
          </w:p>
        </w:tc>
      </w:tr>
      <w:tr w:rsidR="008A5902" w:rsidRPr="007D581D" w:rsidTr="007E4D84">
        <w:trPr>
          <w:trHeight w:val="643"/>
        </w:trPr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8A5902" w:rsidRDefault="008A5902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8A5902" w:rsidRDefault="008A5902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 по теме «Нижегородский край с древности до конца XVI века»</w:t>
            </w:r>
          </w:p>
        </w:tc>
        <w:tc>
          <w:tcPr>
            <w:tcW w:w="2365" w:type="pct"/>
            <w:vMerge w:val="restar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7D581D" w:rsidRDefault="008A5902" w:rsidP="008A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внимание уделяется вопросам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иально-экономической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 Общеисторические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ономерности иллюстрируются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Нижегородского края</w:t>
            </w:r>
          </w:p>
        </w:tc>
      </w:tr>
      <w:tr w:rsidR="008A5902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Default="008A5902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8A5902" w:rsidRDefault="008A5902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 по теме «Нижегородский край в XVII веке»</w:t>
            </w:r>
          </w:p>
        </w:tc>
        <w:tc>
          <w:tcPr>
            <w:tcW w:w="2365" w:type="pct"/>
            <w:vMerge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7D581D" w:rsidRDefault="008A5902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D89" w:rsidRPr="007D581D" w:rsidTr="007E4D84">
        <w:tc>
          <w:tcPr>
            <w:tcW w:w="5000" w:type="pct"/>
            <w:gridSpan w:val="3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D6D89" w:rsidRPr="008A5902" w:rsidRDefault="002D6D89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Нижний Новгород и Нижегородская губерния в эпоху реформ Петра I и преобразований Екатерины </w:t>
            </w:r>
            <w:r w:rsidR="008A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(XVIII в.)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5902" w:rsidRPr="008A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="008A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2D6D89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губернии Нижегородской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2D6D89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эпоху Петра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в контексте общефедерального курса «История России с древнейших времен до конца XVII века»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 в Нижнем Новгороде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  <w:r w:rsidR="002D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Питирим и нижегородское старообрядчество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D6D89" w:rsidRDefault="0005269A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2D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</w:t>
            </w:r>
            <w:r w:rsidR="002D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край - центр старообрядчества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Рассмотреть основные течения старообрядцев. Углубить знания учащихся по теме «Раскол»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Е.И. Пугачева в Нижегородской губернии (1773 – 1774 гг.)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Изучается в контексте общефедерального курса «История России с древнейших времен до конца XVII века». Рассмотреть особенности крестьянской войны на территории края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наместничество (1779-1796 гг.)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Нижегородского наместничества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промышленность, ремесла, торговля. Расширение сети городов в Нижегородском Поволжье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2D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 с опережающим заданием «Нижегородские гербы». Акцент делается на локальную историю городов и сел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горного округа – «Малого Урала». Промышленники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Баташевы</w:t>
            </w:r>
            <w:proofErr w:type="spellEnd"/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D6D89" w:rsidRDefault="0005269A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2D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 привлечением </w:t>
            </w:r>
            <w:r w:rsidR="002D6D89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(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Салиос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«Владимирские Мономахи»)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наука, образование и культура в эпоху «просвещенного абсолютизма»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Уроки-конференции с опережающим заданием. Основное внимание уделяется И.П. Кулибину, Я.А. Ананьину, Н.И. Лобачевскому, Д.С.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Дамаскину-Рудневу</w:t>
            </w:r>
            <w:proofErr w:type="spellEnd"/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8A5902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8A5902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2D6D89" w:rsidP="007E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7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могут быть использованы для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местной истории 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8A5902" w:rsidRDefault="0005269A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</w:t>
            </w:r>
            <w:r w:rsidR="002D6D89" w:rsidRP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Default="0005269A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</w:t>
            </w:r>
            <w:r w:rsidR="008A5902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</w:t>
            </w:r>
            <w:r w:rsidR="008A5902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«Нижегородский край в XVII</w:t>
            </w:r>
            <w:r w:rsidR="007E4D84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</w:t>
            </w:r>
            <w:r w:rsidR="008A5902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веке»</w:t>
            </w:r>
          </w:p>
          <w:p w:rsidR="008A5902" w:rsidRPr="008A5902" w:rsidRDefault="008A5902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2D6D89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уроки: тестирование, творческие работы</w:t>
            </w:r>
            <w:r w:rsid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269A" w:rsidRDefault="0005269A" w:rsidP="007E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7E4D84" w:rsidRPr="00FE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краеведению, 7 класс</w:t>
      </w:r>
    </w:p>
    <w:p w:rsidR="00FE36E5" w:rsidRPr="00FE36E5" w:rsidRDefault="00FE36E5" w:rsidP="007E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69" w:type="pc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5340"/>
        <w:gridCol w:w="1347"/>
        <w:gridCol w:w="1328"/>
        <w:gridCol w:w="1769"/>
      </w:tblGrid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049bb27e6494b6a96cbdda3c1d56f803e191db79"/>
            <w:bookmarkStart w:id="6" w:name="3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Наш край в древности. Первые сведения из истории кра</w:t>
            </w:r>
            <w:r w:rsid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Археологическое прошлое Нижегородского края.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 на Волге – древнейший русский город Нижегородского края.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Нижнего Новгорода.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Нижегородского Поволжья.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Великое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Нижегородско-</w:t>
            </w: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Суздальское</w:t>
            </w:r>
            <w:proofErr w:type="spellEnd"/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княжество (1341 – 1392 гг.)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7D581D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 Москвы и Твери за Владимирский великий стол.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7D581D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истории Великого княжества Нижегородского.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213755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3. Наш край в составе Московского государства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7D581D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XV веке: пора утрат и начало возрождения.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век: под стягами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в системе обороны Русского централизованного государства.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эпоху Ивана IV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213755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4. Нижегородский край в  XVII веке.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и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дело К. Минина и Д. Пожарского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культурное развитие Нижегородского Поволжья в «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бунташном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XVII веке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посады Нижегородского Поволжья, Нижний Новгород в XVII веке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Балахна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21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 в XVII веке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21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Нижегородчина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церковный раскол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8A5902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 по теме «Нижегородский край с древности до конца XVI века»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8A5902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 по теме «Нижегородский край в XVII веке»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8A5902" w:rsidRDefault="00213755" w:rsidP="0021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5.Нижний Новгород и Нижегородская губерния в эпоху реформ Петра I и преобразований Екатерины II (XVIII </w:t>
            </w:r>
            <w:proofErr w:type="gramStart"/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3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губернии Нижегородской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 в Нижнем Новгороде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Питирим и нижегородское старообрядчество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Е.И. Пугачева в Нижегородской губернии (1773 – 1774 гг.)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наместничество (1779-1796 гг.)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84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Нижегородского наместничества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84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промышленность, ремесла, торговля. Расширение сети городов в Нижегородском Поволжье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горного округа – «Малого Урала». Промышленники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Баташевы</w:t>
            </w:r>
            <w:proofErr w:type="spellEnd"/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наука, образование и культура в эпоху «просвещенного абсолютизма»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FE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8A5902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«Нижегородский край в XVIII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-XIX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8A5902" w:rsidRDefault="00B63F44" w:rsidP="00FE36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B63F44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87E" w:rsidRPr="0055287E" w:rsidRDefault="0055287E" w:rsidP="0055287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287E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Учебно-методические средства обучения</w:t>
      </w:r>
    </w:p>
    <w:p w:rsidR="00FE36E5" w:rsidRDefault="00FE36E5" w:rsidP="0055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Default="0005269A" w:rsidP="005528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край: кн. для учащихся школ, гимназий и лицеев./ Сост. </w:t>
      </w:r>
      <w:proofErr w:type="spellStart"/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В.Шамшурин</w:t>
      </w:r>
      <w:proofErr w:type="spellEnd"/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5-е изд., </w:t>
      </w:r>
      <w:proofErr w:type="spellStart"/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Нижний Новгород: «Книги»,</w:t>
      </w:r>
      <w:r w:rsid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</w:p>
    <w:p w:rsidR="0055287E" w:rsidRPr="0055287E" w:rsidRDefault="0055287E" w:rsidP="005528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Default="0055287E" w:rsidP="005528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Нижегородский край: факты, события, люди»/под </w:t>
      </w:r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Н.Ф.Филатова и А.В. Седова. 2 изд</w:t>
      </w:r>
      <w:r w:rsidR="00656F18">
        <w:rPr>
          <w:rFonts w:ascii="Times New Roman" w:eastAsia="Times New Roman" w:hAnsi="Times New Roman" w:cs="Times New Roman"/>
          <w:sz w:val="24"/>
          <w:szCs w:val="24"/>
          <w:lang w:eastAsia="ru-RU"/>
        </w:rPr>
        <w:t>., - Нижний Новгород, НГЦ, 1997</w:t>
      </w:r>
    </w:p>
    <w:p w:rsidR="00656F18" w:rsidRDefault="00656F18" w:rsidP="00656F1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18" w:rsidRDefault="00656F18" w:rsidP="005528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край: интегрированный учебный курс для учащихся 7 класса общеобразовательных учреждений. Конспекты уроков.</w:t>
      </w: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Нижний Новгород,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</w:t>
      </w: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</w:p>
    <w:p w:rsidR="0055287E" w:rsidRPr="0055287E" w:rsidRDefault="0055287E" w:rsidP="0055287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Pr="0055287E" w:rsidRDefault="0055287E" w:rsidP="005528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 </w:t>
      </w:r>
      <w:proofErr w:type="spellStart"/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Уренского</w:t>
      </w:r>
      <w:proofErr w:type="spellEnd"/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края</w:t>
      </w:r>
      <w:proofErr w:type="gramStart"/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В.М. Киселев. – Урень</w:t>
      </w:r>
      <w:r w:rsidR="00656F1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FE36E5" w:rsidRPr="0055287E" w:rsidRDefault="0055287E" w:rsidP="0055287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6E5" w:rsidRPr="007D581D" w:rsidRDefault="00FE36E5" w:rsidP="00F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87E" w:rsidRPr="0055287E" w:rsidRDefault="0055287E" w:rsidP="0055287E">
      <w:pPr>
        <w:ind w:firstLine="284"/>
        <w:rPr>
          <w:rFonts w:ascii="Times New Roman" w:hAnsi="Times New Roman"/>
          <w:b/>
          <w:sz w:val="24"/>
          <w:szCs w:val="24"/>
        </w:rPr>
      </w:pPr>
      <w:r w:rsidRPr="0055287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55287E" w:rsidRPr="0055287E" w:rsidRDefault="0055287E" w:rsidP="0055287E">
      <w:pPr>
        <w:numPr>
          <w:ilvl w:val="0"/>
          <w:numId w:val="1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5287E">
        <w:rPr>
          <w:rFonts w:ascii="Times New Roman" w:hAnsi="Times New Roman"/>
          <w:sz w:val="24"/>
          <w:szCs w:val="24"/>
        </w:rPr>
        <w:t>Ноутбук</w:t>
      </w:r>
    </w:p>
    <w:p w:rsidR="0055287E" w:rsidRPr="0055287E" w:rsidRDefault="0055287E" w:rsidP="0055287E">
      <w:pPr>
        <w:numPr>
          <w:ilvl w:val="0"/>
          <w:numId w:val="1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5287E">
        <w:rPr>
          <w:rFonts w:ascii="Times New Roman" w:hAnsi="Times New Roman"/>
          <w:sz w:val="24"/>
          <w:szCs w:val="24"/>
        </w:rPr>
        <w:t>Проектор</w:t>
      </w:r>
    </w:p>
    <w:p w:rsidR="000B636F" w:rsidRPr="007D581D" w:rsidRDefault="000B636F" w:rsidP="007D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36F" w:rsidRPr="007D581D" w:rsidSect="000B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2C0"/>
    <w:multiLevelType w:val="multilevel"/>
    <w:tmpl w:val="43B4AB0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D49"/>
    <w:multiLevelType w:val="hybridMultilevel"/>
    <w:tmpl w:val="D728CDD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2673B3A"/>
    <w:multiLevelType w:val="multilevel"/>
    <w:tmpl w:val="B4362F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F5B87"/>
    <w:multiLevelType w:val="hybridMultilevel"/>
    <w:tmpl w:val="A1B88D7A"/>
    <w:lvl w:ilvl="0" w:tplc="726038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B4001C0"/>
    <w:multiLevelType w:val="hybridMultilevel"/>
    <w:tmpl w:val="94C2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78E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A9A"/>
    <w:multiLevelType w:val="multilevel"/>
    <w:tmpl w:val="82FA17D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06321"/>
    <w:multiLevelType w:val="multilevel"/>
    <w:tmpl w:val="52840C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654C4"/>
    <w:multiLevelType w:val="multilevel"/>
    <w:tmpl w:val="33E4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F54A1"/>
    <w:multiLevelType w:val="multilevel"/>
    <w:tmpl w:val="E7123B8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349FB"/>
    <w:multiLevelType w:val="multilevel"/>
    <w:tmpl w:val="C99CE2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B65AC"/>
    <w:multiLevelType w:val="hybridMultilevel"/>
    <w:tmpl w:val="A70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9A"/>
    <w:rsid w:val="00024015"/>
    <w:rsid w:val="0005269A"/>
    <w:rsid w:val="000B636F"/>
    <w:rsid w:val="000B67E3"/>
    <w:rsid w:val="000E5D8C"/>
    <w:rsid w:val="00114240"/>
    <w:rsid w:val="001169C4"/>
    <w:rsid w:val="00187233"/>
    <w:rsid w:val="00213755"/>
    <w:rsid w:val="002D6D89"/>
    <w:rsid w:val="002E541D"/>
    <w:rsid w:val="002F7E37"/>
    <w:rsid w:val="00387DCA"/>
    <w:rsid w:val="003A68F8"/>
    <w:rsid w:val="00493128"/>
    <w:rsid w:val="00524DFF"/>
    <w:rsid w:val="00535FC7"/>
    <w:rsid w:val="0055287E"/>
    <w:rsid w:val="00552A99"/>
    <w:rsid w:val="00563F08"/>
    <w:rsid w:val="00613812"/>
    <w:rsid w:val="00656F18"/>
    <w:rsid w:val="006771D9"/>
    <w:rsid w:val="006A0088"/>
    <w:rsid w:val="006B2DEE"/>
    <w:rsid w:val="006E21D9"/>
    <w:rsid w:val="006E5C58"/>
    <w:rsid w:val="00795910"/>
    <w:rsid w:val="007D581D"/>
    <w:rsid w:val="007E4D84"/>
    <w:rsid w:val="008474E6"/>
    <w:rsid w:val="008A5902"/>
    <w:rsid w:val="008F632D"/>
    <w:rsid w:val="00922905"/>
    <w:rsid w:val="009505B0"/>
    <w:rsid w:val="009E59CE"/>
    <w:rsid w:val="00B63F44"/>
    <w:rsid w:val="00BA7467"/>
    <w:rsid w:val="00BF7B23"/>
    <w:rsid w:val="00C725C3"/>
    <w:rsid w:val="00CF0AEC"/>
    <w:rsid w:val="00E4200D"/>
    <w:rsid w:val="00E85FE0"/>
    <w:rsid w:val="00FA0D02"/>
    <w:rsid w:val="00FC0327"/>
    <w:rsid w:val="00FE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269A"/>
  </w:style>
  <w:style w:type="paragraph" w:customStyle="1" w:styleId="c116">
    <w:name w:val="c116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69A"/>
  </w:style>
  <w:style w:type="paragraph" w:customStyle="1" w:styleId="c39">
    <w:name w:val="c39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269A"/>
  </w:style>
  <w:style w:type="paragraph" w:customStyle="1" w:styleId="c95">
    <w:name w:val="c95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269A"/>
  </w:style>
  <w:style w:type="paragraph" w:customStyle="1" w:styleId="Default">
    <w:name w:val="Default"/>
    <w:rsid w:val="003A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698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97627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7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9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9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0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51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6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Никулина М.В.</cp:lastModifiedBy>
  <cp:revision>2</cp:revision>
  <cp:lastPrinted>2016-09-30T13:18:00Z</cp:lastPrinted>
  <dcterms:created xsi:type="dcterms:W3CDTF">2016-09-30T13:18:00Z</dcterms:created>
  <dcterms:modified xsi:type="dcterms:W3CDTF">2016-09-30T13:18:00Z</dcterms:modified>
</cp:coreProperties>
</file>