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5" w:rsidRPr="00F34810" w:rsidRDefault="00CF4695" w:rsidP="00F3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 основного общего образования</w:t>
      </w:r>
    </w:p>
    <w:p w:rsidR="00CF4695" w:rsidRPr="00F34810" w:rsidRDefault="00CF4695" w:rsidP="00CF4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810">
        <w:rPr>
          <w:rFonts w:ascii="Book Antiqua" w:eastAsia="Times New Roman" w:hAnsi="Book Antiqua" w:cs="Times New Roman"/>
          <w:i/>
          <w:sz w:val="27"/>
          <w:szCs w:val="27"/>
          <w:lang w:eastAsia="ru-RU"/>
        </w:rPr>
        <w:t>Описание основной образовательной программы общего образования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129»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образовательным учреждением начального общего, основного общего, среднего общего образования.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нормативно-управленческим документом муниципального общеобразовательного учреждения МБОУ 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№ 129» 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особенности организации образовательного процесса.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Законом "Об образовании в РФ" №273- ФЗ от 29.12.2012г,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129»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образования и направлен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прогнозируемого результата деятельности школы.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- сложная и динамичная социальная структура. </w:t>
      </w:r>
      <w:proofErr w:type="gramStart"/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стенах взаимодействуют порядка полутора сотен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  <w:proofErr w:type="gramEnd"/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129»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бна предложить различные уровни 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дополнительного образования - не только на уровне Государственных стандартов, но также повышенные и специальные в соответствии с уровнем подготовки, состоянием здоровья, запросами и возможностями учащихся и их родителей. В соответствии с законом Российской Федерации "Об образовании в РФ",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CF4695" w:rsidRPr="00CF4695" w:rsidRDefault="004A7FF4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="00CF4695"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является локальным актом школы и </w:t>
      </w:r>
      <w:proofErr w:type="gramStart"/>
      <w:r w:rsidR="00CF4695"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="00CF4695"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деревни, материальных и кадровых возможностей школы.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создана с учетом примерных рекомендаций по формированию образовательной программы общеобразовательного учреждения Министерства образования РФ и её выполнение рассчитано на 5 учебных лет.</w:t>
      </w:r>
    </w:p>
    <w:p w:rsidR="00CF4695" w:rsidRPr="00F34810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состоит из следующих разделов:</w:t>
      </w:r>
    </w:p>
    <w:tbl>
      <w:tblPr>
        <w:tblStyle w:val="TableNormal"/>
        <w:tblW w:w="870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8"/>
        <w:gridCol w:w="30"/>
      </w:tblGrid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left="3485" w:right="34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3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288"/>
        </w:trPr>
        <w:tc>
          <w:tcPr>
            <w:tcW w:w="8708" w:type="dxa"/>
            <w:gridSpan w:val="2"/>
          </w:tcPr>
          <w:p w:rsidR="00F34810" w:rsidRPr="0085297C" w:rsidRDefault="00F34810" w:rsidP="00245BC7">
            <w:pPr>
              <w:pStyle w:val="TableParagraph"/>
              <w:spacing w:line="275" w:lineRule="exact"/>
              <w:ind w:right="498"/>
              <w:rPr>
                <w:b/>
                <w:i/>
                <w:sz w:val="24"/>
                <w:lang w:val="ru-RU"/>
              </w:rPr>
            </w:pPr>
            <w:r w:rsidRPr="0085297C">
              <w:rPr>
                <w:b/>
                <w:i/>
                <w:sz w:val="24"/>
                <w:lang w:val="ru-RU"/>
              </w:rPr>
              <w:t>Целевой раздел основной образовательной программы основного общего образования</w:t>
            </w: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3" w:lineRule="exact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1.1.Пояснительная </w:t>
            </w:r>
            <w:proofErr w:type="spellStart"/>
            <w:r>
              <w:rPr>
                <w:b/>
                <w:sz w:val="24"/>
              </w:rPr>
              <w:t>записка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>1.1.1.Цели и задачи реализации основной образовательной программы основного общего образования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>1.1.2. Принципы и подходы к формированию образовательной программы основного общего образования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ind w:left="163" w:right="399" w:hanging="60"/>
              <w:rPr>
                <w:b/>
                <w:sz w:val="24"/>
                <w:lang w:val="ru-RU"/>
              </w:rPr>
            </w:pPr>
            <w:r w:rsidRPr="0085297C">
              <w:rPr>
                <w:b/>
                <w:sz w:val="24"/>
                <w:lang w:val="ru-RU"/>
              </w:rPr>
              <w:t xml:space="preserve">1.2. Планируемые результаты освоения </w:t>
            </w:r>
            <w:proofErr w:type="gramStart"/>
            <w:r w:rsidRPr="0085297C">
              <w:rPr>
                <w:b/>
                <w:sz w:val="24"/>
                <w:lang w:val="ru-RU"/>
              </w:rPr>
              <w:t>обучающимися</w:t>
            </w:r>
            <w:proofErr w:type="gramEnd"/>
            <w:r w:rsidRPr="0085297C">
              <w:rPr>
                <w:b/>
                <w:sz w:val="24"/>
                <w:lang w:val="ru-RU"/>
              </w:rPr>
              <w:t xml:space="preserve"> основной образовательной программы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"/>
              <w:jc w:val="center"/>
              <w:rPr>
                <w:sz w:val="24"/>
                <w:lang w:val="ru-RU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1.2.1.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8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1.2.2.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планируемых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>1.2.3. Личностные результаты освоения ООП ООО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 xml:space="preserve">1.2.4. </w:t>
            </w:r>
            <w:proofErr w:type="spellStart"/>
            <w:r w:rsidRPr="0085297C">
              <w:rPr>
                <w:sz w:val="24"/>
                <w:lang w:val="ru-RU"/>
              </w:rPr>
              <w:t>Метапредметные</w:t>
            </w:r>
            <w:proofErr w:type="spellEnd"/>
            <w:r w:rsidRPr="0085297C">
              <w:rPr>
                <w:sz w:val="24"/>
                <w:lang w:val="ru-RU"/>
              </w:rPr>
              <w:t xml:space="preserve"> результаты освоения ООП ООО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>1.2.5. Предметные результаты освоения ООП ООО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1.2.5.1.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1.2.5.2.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1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1.2.5.3.Иностранный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71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8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1.2.5.5.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1.2.5.6. 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1.2.5.7.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1.2.5.8.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Pr="006A30E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1.2.5.8.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Алгебра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1.2.5.9.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8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1.2.5.10. </w:t>
            </w: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1.2.5.11.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1.2.5.12. </w:t>
            </w: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1.2.5.13. </w:t>
            </w: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1.2.5.14.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1.2.5.15.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8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1.2.5.16.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1.2.5.17.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AF180E" w:rsidRDefault="00F34810" w:rsidP="00245B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1.2.2.18.</w:t>
            </w:r>
            <w:r w:rsidRPr="00AF180E">
              <w:rPr>
                <w:sz w:val="24"/>
                <w:szCs w:val="24"/>
                <w:lang w:val="ru-RU"/>
              </w:rPr>
              <w:t xml:space="preserve"> Основы духовно-нравственной культуры народов России</w:t>
            </w:r>
          </w:p>
          <w:p w:rsidR="00F34810" w:rsidRPr="00AF180E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</w:p>
        </w:tc>
        <w:tc>
          <w:tcPr>
            <w:tcW w:w="20" w:type="dxa"/>
          </w:tcPr>
          <w:p w:rsidR="00F34810" w:rsidRPr="00AF180E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ind w:right="399"/>
              <w:rPr>
                <w:b/>
                <w:sz w:val="24"/>
                <w:lang w:val="ru-RU"/>
              </w:rPr>
            </w:pPr>
            <w:r w:rsidRPr="0085297C">
              <w:rPr>
                <w:b/>
                <w:sz w:val="24"/>
                <w:lang w:val="ru-RU"/>
              </w:rPr>
              <w:t xml:space="preserve">1.3. Система </w:t>
            </w:r>
            <w:proofErr w:type="gramStart"/>
            <w:r w:rsidRPr="0085297C">
              <w:rPr>
                <w:b/>
                <w:sz w:val="24"/>
                <w:lang w:val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1.3.1.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1.3.2.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1.3.3.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1.3.4.Особенности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288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>1.3.5. Организация и содержание оценочных процедур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708" w:type="dxa"/>
            <w:gridSpan w:val="2"/>
          </w:tcPr>
          <w:p w:rsidR="00F34810" w:rsidRPr="0085297C" w:rsidRDefault="00F34810" w:rsidP="00245BC7">
            <w:pPr>
              <w:pStyle w:val="TableParagraph"/>
              <w:tabs>
                <w:tab w:val="left" w:pos="1202"/>
              </w:tabs>
              <w:ind w:left="4585" w:right="498" w:hanging="4067"/>
              <w:rPr>
                <w:b/>
                <w:i/>
                <w:sz w:val="24"/>
                <w:lang w:val="ru-RU"/>
              </w:rPr>
            </w:pPr>
            <w:r w:rsidRPr="0085297C">
              <w:rPr>
                <w:b/>
                <w:i/>
                <w:sz w:val="24"/>
                <w:lang w:val="ru-RU"/>
              </w:rPr>
              <w:t>2.</w:t>
            </w:r>
            <w:r w:rsidRPr="0085297C">
              <w:rPr>
                <w:b/>
                <w:i/>
                <w:sz w:val="24"/>
                <w:lang w:val="ru-RU"/>
              </w:rPr>
              <w:tab/>
              <w:t>Содержательный раздел основной образовательной программы</w:t>
            </w:r>
            <w:r w:rsidRPr="0085297C">
              <w:rPr>
                <w:b/>
                <w:i/>
                <w:spacing w:val="-19"/>
                <w:sz w:val="24"/>
                <w:lang w:val="ru-RU"/>
              </w:rPr>
              <w:t xml:space="preserve"> </w:t>
            </w:r>
            <w:r w:rsidRPr="0085297C">
              <w:rPr>
                <w:b/>
                <w:i/>
                <w:sz w:val="24"/>
                <w:lang w:val="ru-RU"/>
              </w:rPr>
              <w:t>основного</w:t>
            </w:r>
            <w:r w:rsidRPr="0085297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5297C">
              <w:rPr>
                <w:b/>
                <w:i/>
                <w:sz w:val="24"/>
                <w:lang w:val="ru-RU"/>
              </w:rPr>
              <w:t>общего</w:t>
            </w:r>
            <w:r w:rsidRPr="0085297C">
              <w:rPr>
                <w:b/>
                <w:i/>
                <w:w w:val="99"/>
                <w:sz w:val="24"/>
                <w:lang w:val="ru-RU"/>
              </w:rPr>
              <w:t xml:space="preserve"> </w:t>
            </w:r>
            <w:r w:rsidRPr="0085297C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ind w:right="399"/>
              <w:rPr>
                <w:b/>
                <w:sz w:val="24"/>
                <w:lang w:val="ru-RU"/>
              </w:rPr>
            </w:pPr>
            <w:r w:rsidRPr="0085297C">
              <w:rPr>
                <w:b/>
                <w:sz w:val="24"/>
                <w:lang w:val="ru-RU"/>
              </w:rPr>
              <w:t>2.1. Программа развития универсальных учебных действий на уровне основного общего образования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9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3" w:lineRule="exact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2.2.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предметов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курсов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2.2.1.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>2.2.2. Основное содержание учебных предметов на уровне основного общего образования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Tr="00F34810">
        <w:trPr>
          <w:trHeight w:hRule="exact" w:val="288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0" w:type="dxa"/>
            <w:vMerge w:val="restart"/>
          </w:tcPr>
          <w:p w:rsidR="00F34810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Pr="006A30E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История: </w:t>
            </w:r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0" w:type="dxa"/>
            <w:vMerge w:val="restart"/>
          </w:tcPr>
          <w:p w:rsidR="00F34810" w:rsidRDefault="00F34810" w:rsidP="00245BC7"/>
        </w:tc>
      </w:tr>
      <w:tr w:rsidR="00F34810" w:rsidTr="00F34810">
        <w:trPr>
          <w:trHeight w:hRule="exact" w:val="288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Алгебра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8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0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Химия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0" w:type="dxa"/>
            <w:vMerge/>
          </w:tcPr>
          <w:p w:rsidR="00F34810" w:rsidRDefault="00F34810" w:rsidP="00245BC7"/>
        </w:tc>
      </w:tr>
      <w:tr w:rsidR="00F34810" w:rsidRPr="003313D0" w:rsidTr="00F34810">
        <w:trPr>
          <w:trHeight w:hRule="exact" w:val="288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spacing w:line="270" w:lineRule="exact"/>
              <w:ind w:right="105"/>
              <w:rPr>
                <w:sz w:val="24"/>
                <w:lang w:val="ru-RU"/>
              </w:rPr>
            </w:pPr>
            <w:r w:rsidRPr="0085297C">
              <w:rPr>
                <w:sz w:val="24"/>
                <w:lang w:val="ru-RU"/>
              </w:rPr>
              <w:t>Индивидуально-групповые занятия по русскому языку и математике (Приложение №2)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F34810" w:rsidTr="00F34810">
        <w:trPr>
          <w:trHeight w:hRule="exact" w:val="288"/>
        </w:trPr>
        <w:tc>
          <w:tcPr>
            <w:tcW w:w="8688" w:type="dxa"/>
          </w:tcPr>
          <w:p w:rsidR="00F34810" w:rsidRPr="00F34810" w:rsidRDefault="00F34810" w:rsidP="00245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F34810" w:rsidRPr="00F34810" w:rsidRDefault="00F34810" w:rsidP="00245BC7">
            <w:pPr>
              <w:pStyle w:val="TableParagraph"/>
              <w:spacing w:line="270" w:lineRule="exact"/>
              <w:ind w:right="105"/>
              <w:rPr>
                <w:sz w:val="24"/>
                <w:lang w:val="ru-RU"/>
              </w:rPr>
            </w:pPr>
          </w:p>
        </w:tc>
        <w:tc>
          <w:tcPr>
            <w:tcW w:w="20" w:type="dxa"/>
          </w:tcPr>
          <w:p w:rsidR="00F34810" w:rsidRPr="00F34810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790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tabs>
                <w:tab w:val="left" w:pos="8177"/>
              </w:tabs>
              <w:spacing w:line="276" w:lineRule="auto"/>
              <w:ind w:right="105"/>
              <w:rPr>
                <w:b/>
                <w:lang w:val="ru-RU"/>
              </w:rPr>
            </w:pPr>
            <w:r w:rsidRPr="0085297C">
              <w:rPr>
                <w:b/>
                <w:lang w:val="ru-RU"/>
              </w:rPr>
              <w:t>2.2.3.  Основное   содержание   программ   (курсов)</w:t>
            </w:r>
            <w:r w:rsidRPr="0085297C">
              <w:rPr>
                <w:b/>
                <w:spacing w:val="30"/>
                <w:lang w:val="ru-RU"/>
              </w:rPr>
              <w:t xml:space="preserve"> </w:t>
            </w:r>
            <w:r w:rsidRPr="0085297C">
              <w:rPr>
                <w:b/>
                <w:lang w:val="ru-RU"/>
              </w:rPr>
              <w:t xml:space="preserve">внеурочной </w:t>
            </w:r>
            <w:r w:rsidRPr="0085297C">
              <w:rPr>
                <w:b/>
                <w:spacing w:val="27"/>
                <w:lang w:val="ru-RU"/>
              </w:rPr>
              <w:t xml:space="preserve"> </w:t>
            </w:r>
            <w:r w:rsidRPr="0085297C">
              <w:rPr>
                <w:b/>
                <w:lang w:val="ru-RU"/>
              </w:rPr>
              <w:t>деятельности</w:t>
            </w:r>
            <w:r w:rsidRPr="0085297C">
              <w:rPr>
                <w:b/>
                <w:lang w:val="ru-RU"/>
              </w:rPr>
              <w:tab/>
              <w:t xml:space="preserve">на </w:t>
            </w:r>
            <w:r w:rsidRPr="0085297C">
              <w:rPr>
                <w:b/>
                <w:spacing w:val="30"/>
                <w:lang w:val="ru-RU"/>
              </w:rPr>
              <w:t xml:space="preserve"> </w:t>
            </w:r>
            <w:r w:rsidRPr="0085297C">
              <w:rPr>
                <w:b/>
                <w:lang w:val="ru-RU"/>
              </w:rPr>
              <w:t>уровне основного общего образования (Приложение №</w:t>
            </w:r>
            <w:r w:rsidRPr="0085297C">
              <w:rPr>
                <w:b/>
                <w:spacing w:val="-8"/>
                <w:lang w:val="ru-RU"/>
              </w:rPr>
              <w:t xml:space="preserve"> </w:t>
            </w:r>
            <w:r w:rsidRPr="0085297C">
              <w:rPr>
                <w:b/>
                <w:lang w:val="ru-RU"/>
              </w:rPr>
              <w:t>3)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296"/>
        </w:trPr>
        <w:tc>
          <w:tcPr>
            <w:tcW w:w="8688" w:type="dxa"/>
          </w:tcPr>
          <w:p w:rsidR="00F34810" w:rsidRPr="0085297C" w:rsidRDefault="00F34810" w:rsidP="00245BC7">
            <w:pPr>
              <w:pStyle w:val="TableParagraph"/>
              <w:spacing w:line="276" w:lineRule="exact"/>
              <w:ind w:right="399"/>
              <w:rPr>
                <w:b/>
                <w:sz w:val="24"/>
                <w:lang w:val="ru-RU"/>
              </w:rPr>
            </w:pPr>
            <w:r w:rsidRPr="0085297C">
              <w:rPr>
                <w:b/>
                <w:sz w:val="24"/>
                <w:lang w:val="ru-RU"/>
              </w:rPr>
              <w:t xml:space="preserve">2.3. Программа воспитания и социализации </w:t>
            </w:r>
            <w:proofErr w:type="gramStart"/>
            <w:r w:rsidRPr="0085297C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71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Tr="00F34810">
        <w:trPr>
          <w:trHeight w:hRule="exact" w:val="293"/>
        </w:trPr>
        <w:tc>
          <w:tcPr>
            <w:tcW w:w="8688" w:type="dxa"/>
          </w:tcPr>
          <w:p w:rsidR="00F34810" w:rsidRDefault="00F34810" w:rsidP="00245BC7">
            <w:pPr>
              <w:pStyle w:val="TableParagraph"/>
              <w:spacing w:line="273" w:lineRule="exact"/>
              <w:ind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2.4. </w:t>
            </w:r>
            <w:proofErr w:type="spellStart"/>
            <w:r>
              <w:rPr>
                <w:b/>
                <w:sz w:val="24"/>
              </w:rPr>
              <w:t>Программа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коррекционной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564"/>
        </w:trPr>
        <w:tc>
          <w:tcPr>
            <w:tcW w:w="8708" w:type="dxa"/>
            <w:gridSpan w:val="2"/>
          </w:tcPr>
          <w:p w:rsidR="00F34810" w:rsidRPr="0085297C" w:rsidRDefault="00F34810" w:rsidP="00245BC7">
            <w:pPr>
              <w:pStyle w:val="TableParagraph"/>
              <w:ind w:right="1333"/>
              <w:rPr>
                <w:b/>
                <w:i/>
                <w:sz w:val="24"/>
                <w:lang w:val="ru-RU"/>
              </w:rPr>
            </w:pPr>
            <w:r w:rsidRPr="0085297C">
              <w:rPr>
                <w:b/>
                <w:i/>
                <w:sz w:val="24"/>
                <w:lang w:val="ru-RU"/>
              </w:rPr>
              <w:t>3. Организационный раздел основной образовательной программы основного общего образования</w:t>
            </w: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spacing w:line="273" w:lineRule="exact"/>
              <w:ind w:right="399"/>
              <w:rPr>
                <w:b/>
                <w:sz w:val="24"/>
                <w:lang w:val="ru-RU"/>
              </w:rPr>
            </w:pPr>
            <w:r w:rsidRPr="00F34810">
              <w:rPr>
                <w:b/>
                <w:sz w:val="24"/>
                <w:lang w:val="ru-RU"/>
              </w:rPr>
              <w:t>3.1. Учебный план основного общего образования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 w:rsidRPr="00F34810">
              <w:rPr>
                <w:sz w:val="24"/>
              </w:rPr>
              <w:t xml:space="preserve">3.1.1 </w:t>
            </w:r>
            <w:proofErr w:type="spellStart"/>
            <w:r w:rsidRPr="00F34810">
              <w:rPr>
                <w:sz w:val="24"/>
              </w:rPr>
              <w:t>Календарный</w:t>
            </w:r>
            <w:proofErr w:type="spellEnd"/>
            <w:r w:rsidRPr="00F34810">
              <w:rPr>
                <w:sz w:val="24"/>
              </w:rPr>
              <w:t xml:space="preserve"> </w:t>
            </w:r>
            <w:proofErr w:type="spellStart"/>
            <w:r w:rsidRPr="00F34810">
              <w:rPr>
                <w:sz w:val="24"/>
              </w:rPr>
              <w:t>учебный</w:t>
            </w:r>
            <w:proofErr w:type="spellEnd"/>
            <w:r w:rsidRPr="00F34810">
              <w:rPr>
                <w:sz w:val="24"/>
              </w:rPr>
              <w:t xml:space="preserve"> </w:t>
            </w:r>
            <w:proofErr w:type="spellStart"/>
            <w:r w:rsidRPr="00F34810">
              <w:rPr>
                <w:sz w:val="24"/>
              </w:rPr>
              <w:t>график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Tr="00F34810">
        <w:trPr>
          <w:trHeight w:hRule="exact" w:val="286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</w:rPr>
            </w:pPr>
            <w:r w:rsidRPr="00F34810">
              <w:rPr>
                <w:sz w:val="24"/>
              </w:rPr>
              <w:t xml:space="preserve">3.1.2 </w:t>
            </w:r>
            <w:proofErr w:type="spellStart"/>
            <w:r w:rsidRPr="00F34810">
              <w:rPr>
                <w:sz w:val="24"/>
              </w:rPr>
              <w:t>План</w:t>
            </w:r>
            <w:proofErr w:type="spellEnd"/>
            <w:r w:rsidRPr="00F34810">
              <w:rPr>
                <w:sz w:val="24"/>
              </w:rPr>
              <w:t xml:space="preserve"> </w:t>
            </w:r>
            <w:proofErr w:type="spellStart"/>
            <w:r w:rsidRPr="00F34810">
              <w:rPr>
                <w:sz w:val="24"/>
              </w:rPr>
              <w:t>внеурочной</w:t>
            </w:r>
            <w:proofErr w:type="spellEnd"/>
            <w:r w:rsidRPr="00F34810">
              <w:rPr>
                <w:sz w:val="24"/>
              </w:rPr>
              <w:t xml:space="preserve"> </w:t>
            </w:r>
            <w:proofErr w:type="spellStart"/>
            <w:r w:rsidRPr="00F34810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0" w:type="dxa"/>
          </w:tcPr>
          <w:p w:rsidR="00F34810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spacing w:line="273" w:lineRule="exact"/>
              <w:ind w:right="399"/>
              <w:rPr>
                <w:b/>
                <w:sz w:val="24"/>
                <w:lang w:val="ru-RU"/>
              </w:rPr>
            </w:pPr>
            <w:r w:rsidRPr="00F34810">
              <w:rPr>
                <w:b/>
                <w:sz w:val="24"/>
                <w:lang w:val="ru-RU"/>
              </w:rPr>
              <w:t>3.2. Система условий реализации основной образовательной программы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 w:rsidRPr="00F34810">
              <w:rPr>
                <w:sz w:val="24"/>
                <w:lang w:val="ru-RU"/>
              </w:rPr>
              <w:t>3.2.1. Описание кадровых условий реализации основной образовательной программы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4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ind w:right="931"/>
              <w:rPr>
                <w:sz w:val="24"/>
                <w:lang w:val="ru-RU"/>
              </w:rPr>
            </w:pPr>
            <w:r w:rsidRPr="00F34810">
              <w:rPr>
                <w:sz w:val="24"/>
                <w:lang w:val="ru-RU"/>
              </w:rPr>
              <w:t>3.2.2. Психолого-педагогические условия реализации основной образовательной программы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 w:rsidRPr="00F34810">
              <w:rPr>
                <w:sz w:val="24"/>
                <w:lang w:val="ru-RU"/>
              </w:rPr>
              <w:t>3.2.3. Финансовые условия реализации основной образовательной программы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F34810">
              <w:rPr>
                <w:sz w:val="24"/>
                <w:lang w:val="ru-RU"/>
              </w:rPr>
              <w:t>3.2.4. Материально-технические условия реализации основной образовательной программы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ind w:right="503"/>
              <w:rPr>
                <w:sz w:val="24"/>
                <w:lang w:val="ru-RU"/>
              </w:rPr>
            </w:pPr>
            <w:r w:rsidRPr="00F34810">
              <w:rPr>
                <w:sz w:val="24"/>
                <w:lang w:val="ru-RU"/>
              </w:rPr>
              <w:t>3.2.5. Информационно-методические условия реализации основной образовательной программы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286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spacing w:line="268" w:lineRule="exact"/>
              <w:ind w:right="399"/>
              <w:rPr>
                <w:sz w:val="24"/>
                <w:lang w:val="ru-RU"/>
              </w:rPr>
            </w:pPr>
            <w:r w:rsidRPr="00F34810">
              <w:rPr>
                <w:sz w:val="24"/>
                <w:lang w:val="ru-RU"/>
              </w:rPr>
              <w:t>3.2.6. Механизм достижения целевых ориентиров в системе условий.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562"/>
        </w:trPr>
        <w:tc>
          <w:tcPr>
            <w:tcW w:w="8688" w:type="dxa"/>
          </w:tcPr>
          <w:p w:rsidR="00F34810" w:rsidRPr="00F34810" w:rsidRDefault="00F34810" w:rsidP="00245BC7">
            <w:pPr>
              <w:pStyle w:val="TableParagraph"/>
              <w:ind w:right="877"/>
              <w:rPr>
                <w:sz w:val="24"/>
                <w:lang w:val="ru-RU"/>
              </w:rPr>
            </w:pPr>
            <w:r w:rsidRPr="00F34810">
              <w:rPr>
                <w:sz w:val="24"/>
                <w:lang w:val="ru-RU"/>
              </w:rPr>
              <w:t>3.2.7. Сетевой график (дорожная карта) по формированию необходимой системы условий</w:t>
            </w:r>
          </w:p>
        </w:tc>
        <w:tc>
          <w:tcPr>
            <w:tcW w:w="20" w:type="dxa"/>
          </w:tcPr>
          <w:p w:rsidR="00F34810" w:rsidRPr="00B53D6D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313D0" w:rsidTr="00F34810">
        <w:trPr>
          <w:trHeight w:hRule="exact" w:val="808"/>
        </w:trPr>
        <w:tc>
          <w:tcPr>
            <w:tcW w:w="8688" w:type="dxa"/>
          </w:tcPr>
          <w:p w:rsidR="00F34810" w:rsidRPr="00F34810" w:rsidRDefault="00F34810" w:rsidP="00245BC7">
            <w:pPr>
              <w:ind w:right="8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4810">
              <w:rPr>
                <w:rFonts w:ascii="Times New Roman" w:hAnsi="Times New Roman" w:cs="Times New Roman"/>
                <w:sz w:val="24"/>
                <w:lang w:val="ru-RU"/>
              </w:rPr>
              <w:t xml:space="preserve">3.2.8. Обоснование необходимых изменений в имеющихся условиях в соответствии с приоритетами основной </w:t>
            </w:r>
            <w:proofErr w:type="spellStart"/>
            <w:r w:rsidRPr="00F34810">
              <w:rPr>
                <w:rFonts w:ascii="Times New Roman" w:hAnsi="Times New Roman" w:cs="Times New Roman"/>
                <w:sz w:val="24"/>
                <w:lang w:val="ru-RU"/>
              </w:rPr>
              <w:t>оьразовательной</w:t>
            </w:r>
            <w:proofErr w:type="spellEnd"/>
            <w:r w:rsidRPr="00F34810">
              <w:rPr>
                <w:rFonts w:ascii="Times New Roman" w:hAnsi="Times New Roman" w:cs="Times New Roman"/>
                <w:sz w:val="24"/>
                <w:lang w:val="ru-RU"/>
              </w:rPr>
              <w:t xml:space="preserve"> программы основного общего образования</w:t>
            </w:r>
          </w:p>
        </w:tc>
        <w:tc>
          <w:tcPr>
            <w:tcW w:w="20" w:type="dxa"/>
          </w:tcPr>
          <w:p w:rsidR="00F34810" w:rsidRPr="003E79B8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  <w:tr w:rsidR="00F34810" w:rsidRPr="003E79B8" w:rsidTr="00F34810">
        <w:trPr>
          <w:trHeight w:hRule="exact" w:val="562"/>
        </w:trPr>
        <w:tc>
          <w:tcPr>
            <w:tcW w:w="8688" w:type="dxa"/>
          </w:tcPr>
          <w:p w:rsidR="00F34810" w:rsidRPr="00F34810" w:rsidRDefault="00F34810" w:rsidP="00245BC7">
            <w:pPr>
              <w:pStyle w:val="a5"/>
              <w:ind w:firstLine="0"/>
              <w:rPr>
                <w:szCs w:val="24"/>
              </w:rPr>
            </w:pPr>
            <w:r w:rsidRPr="00F34810">
              <w:rPr>
                <w:szCs w:val="24"/>
              </w:rPr>
              <w:t xml:space="preserve">3.2.9. </w:t>
            </w:r>
            <w:proofErr w:type="spellStart"/>
            <w:r w:rsidRPr="00F34810">
              <w:rPr>
                <w:szCs w:val="24"/>
              </w:rPr>
              <w:t>Контроль</w:t>
            </w:r>
            <w:proofErr w:type="spellEnd"/>
            <w:r w:rsidRPr="00F34810">
              <w:rPr>
                <w:szCs w:val="24"/>
              </w:rPr>
              <w:t xml:space="preserve"> </w:t>
            </w:r>
            <w:proofErr w:type="spellStart"/>
            <w:r w:rsidRPr="00F34810">
              <w:rPr>
                <w:szCs w:val="24"/>
              </w:rPr>
              <w:t>состояния</w:t>
            </w:r>
            <w:proofErr w:type="spellEnd"/>
            <w:r w:rsidRPr="00F34810">
              <w:rPr>
                <w:szCs w:val="24"/>
              </w:rPr>
              <w:t xml:space="preserve"> </w:t>
            </w:r>
            <w:proofErr w:type="spellStart"/>
            <w:r w:rsidRPr="00F34810">
              <w:rPr>
                <w:szCs w:val="24"/>
              </w:rPr>
              <w:t>системы</w:t>
            </w:r>
            <w:proofErr w:type="spellEnd"/>
            <w:r w:rsidRPr="00F34810">
              <w:rPr>
                <w:szCs w:val="24"/>
              </w:rPr>
              <w:t xml:space="preserve"> </w:t>
            </w:r>
            <w:proofErr w:type="spellStart"/>
            <w:r w:rsidRPr="00F34810">
              <w:rPr>
                <w:szCs w:val="24"/>
              </w:rPr>
              <w:t>условий</w:t>
            </w:r>
            <w:proofErr w:type="spellEnd"/>
          </w:p>
          <w:p w:rsidR="00F34810" w:rsidRPr="00F34810" w:rsidRDefault="00F34810" w:rsidP="00245BC7">
            <w:pPr>
              <w:pStyle w:val="TableParagraph"/>
              <w:ind w:right="877"/>
              <w:rPr>
                <w:sz w:val="24"/>
                <w:lang w:val="ru-RU"/>
              </w:rPr>
            </w:pPr>
          </w:p>
        </w:tc>
        <w:tc>
          <w:tcPr>
            <w:tcW w:w="20" w:type="dxa"/>
          </w:tcPr>
          <w:p w:rsidR="00F34810" w:rsidRPr="003E79B8" w:rsidRDefault="00F34810" w:rsidP="00245BC7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lang w:val="ru-RU"/>
              </w:rPr>
            </w:pPr>
          </w:p>
        </w:tc>
      </w:tr>
    </w:tbl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программы, были поставлены следующие </w:t>
      </w:r>
      <w:r w:rsidRPr="00CF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•Реализовать права учащихся на получение образования;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приоритетные пути развития школы с учетом интересов всех сторон, задействованных в образовательном процессе;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•Продолжить формирование нормативно-правовой базы по методической работе (положения, приказы, локальные акты);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•Усилить работу по сохранению здоровья школьников. Внедрять в практику работы всех педагогов школы </w:t>
      </w:r>
      <w:proofErr w:type="spellStart"/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CF4695" w:rsidRPr="00CF4695" w:rsidRDefault="00CF4695" w:rsidP="00CF4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•Способствовать развитию дополнительного образования в школе в целях формирования имиджа школы, как культурного центра деревни.</w:t>
      </w:r>
    </w:p>
    <w:p w:rsidR="00CF4695" w:rsidRPr="00CF4695" w:rsidRDefault="00CF4695" w:rsidP="00CF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основной школы</w:t>
      </w:r>
    </w:p>
    <w:p w:rsidR="00CF4695" w:rsidRPr="00CF4695" w:rsidRDefault="00CF4695" w:rsidP="00CF4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ориентирующийся на здоровый образ жизни, испытывающий потребность в физическом совершенствовании.</w:t>
      </w:r>
    </w:p>
    <w:p w:rsidR="00CF4695" w:rsidRPr="00CF4695" w:rsidRDefault="00CF4695" w:rsidP="00CF4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обладающий </w:t>
      </w:r>
      <w:proofErr w:type="gramStart"/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</w:t>
      </w:r>
      <w:proofErr w:type="gramEnd"/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 в объеме программ основной школы.</w:t>
      </w:r>
    </w:p>
    <w:p w:rsidR="00CF4695" w:rsidRPr="00CF4695" w:rsidRDefault="00CF4695" w:rsidP="00CF4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умеющий планировать свою деятельность, готовый продолжить образование в соответствии со своими возможностями.</w:t>
      </w:r>
    </w:p>
    <w:p w:rsidR="00CF4695" w:rsidRPr="00CF4695" w:rsidRDefault="00CF4695" w:rsidP="00CF4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знающий свою родословную, малую и большую родину, уважающий и чтящий обычаи, традиции других нардов, их веру.</w:t>
      </w:r>
    </w:p>
    <w:p w:rsidR="00CF4695" w:rsidRPr="00CF4695" w:rsidRDefault="00CF4695" w:rsidP="00CF4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свободно осознающий свои права и признающий права других людей.</w:t>
      </w:r>
    </w:p>
    <w:sectPr w:rsidR="00CF4695" w:rsidRPr="00CF4695" w:rsidSect="0066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5D8"/>
    <w:multiLevelType w:val="multilevel"/>
    <w:tmpl w:val="C7EE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311D5"/>
    <w:multiLevelType w:val="multilevel"/>
    <w:tmpl w:val="BBF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122FF"/>
    <w:multiLevelType w:val="multilevel"/>
    <w:tmpl w:val="911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A466A"/>
    <w:multiLevelType w:val="multilevel"/>
    <w:tmpl w:val="433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84BF0"/>
    <w:multiLevelType w:val="multilevel"/>
    <w:tmpl w:val="DDAC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95"/>
    <w:rsid w:val="004A7FF4"/>
    <w:rsid w:val="00661131"/>
    <w:rsid w:val="00891E1B"/>
    <w:rsid w:val="00CF4695"/>
    <w:rsid w:val="00F3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48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81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5">
    <w:name w:val="No Spacing"/>
    <w:basedOn w:val="a"/>
    <w:link w:val="a6"/>
    <w:qFormat/>
    <w:rsid w:val="00F348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ru-RU" w:bidi="en-US"/>
    </w:rPr>
  </w:style>
  <w:style w:type="character" w:customStyle="1" w:styleId="a6">
    <w:name w:val="Без интервала Знак"/>
    <w:link w:val="a5"/>
    <w:rsid w:val="00F34810"/>
    <w:rPr>
      <w:rFonts w:ascii="Times New Roman" w:eastAsia="Times New Roman" w:hAnsi="Times New Roman" w:cs="Times New Roman"/>
      <w:sz w:val="24"/>
      <w:szCs w:val="32"/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Никулина М.В.</cp:lastModifiedBy>
  <cp:revision>2</cp:revision>
  <dcterms:created xsi:type="dcterms:W3CDTF">2016-10-06T13:23:00Z</dcterms:created>
  <dcterms:modified xsi:type="dcterms:W3CDTF">2016-10-06T13:23:00Z</dcterms:modified>
</cp:coreProperties>
</file>